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521" w:rsidRPr="0031469C" w:rsidRDefault="005C4521">
      <w:pPr>
        <w:rPr>
          <w:rFonts w:ascii="Century Gothic" w:hAnsi="Century Gothic"/>
          <w:b/>
          <w:color w:val="A6A6A6" w:themeColor="background1" w:themeShade="A6"/>
          <w:sz w:val="60"/>
          <w:szCs w:val="60"/>
        </w:rPr>
      </w:pPr>
    </w:p>
    <w:p w:rsidR="005C4521" w:rsidRPr="0031469C" w:rsidRDefault="005C4521" w:rsidP="005C4521">
      <w:pPr>
        <w:rPr>
          <w:rFonts w:ascii="Century Gothic" w:hAnsi="Century Gothic"/>
          <w:b/>
          <w:sz w:val="60"/>
          <w:szCs w:val="60"/>
        </w:rPr>
      </w:pPr>
    </w:p>
    <w:p w:rsidR="005C4521" w:rsidRPr="0031469C" w:rsidRDefault="005C4521" w:rsidP="005C4521">
      <w:pPr>
        <w:rPr>
          <w:rFonts w:ascii="Century Gothic" w:hAnsi="Century Gothic"/>
          <w:b/>
          <w:sz w:val="60"/>
          <w:szCs w:val="60"/>
        </w:rPr>
      </w:pPr>
    </w:p>
    <w:p w:rsidR="005C4521" w:rsidRPr="0031469C" w:rsidRDefault="005C4521" w:rsidP="005C4521">
      <w:pPr>
        <w:rPr>
          <w:rFonts w:ascii="Century Gothic" w:hAnsi="Century Gothic"/>
          <w:sz w:val="60"/>
          <w:szCs w:val="60"/>
        </w:rPr>
      </w:pPr>
    </w:p>
    <w:p w:rsidR="005C4521" w:rsidRDefault="009D0AFD" w:rsidP="009D0AFD">
      <w:pPr>
        <w:jc w:val="center"/>
        <w:rPr>
          <w:rFonts w:ascii="Century Gothic" w:hAnsi="Century Gothic"/>
          <w:b/>
          <w:sz w:val="60"/>
          <w:szCs w:val="60"/>
        </w:rPr>
      </w:pPr>
      <w:r>
        <w:rPr>
          <w:rFonts w:ascii="Century Gothic" w:hAnsi="Century Gothic"/>
          <w:b/>
          <w:sz w:val="60"/>
          <w:szCs w:val="60"/>
        </w:rPr>
        <w:t xml:space="preserve">Corporate </w:t>
      </w:r>
      <w:r w:rsidR="00E43A4A" w:rsidRPr="0031469C">
        <w:rPr>
          <w:rFonts w:ascii="Century Gothic" w:hAnsi="Century Gothic"/>
          <w:b/>
          <w:sz w:val="60"/>
          <w:szCs w:val="60"/>
        </w:rPr>
        <w:t xml:space="preserve">Social Responsibility </w:t>
      </w:r>
    </w:p>
    <w:p w:rsidR="009D0AFD" w:rsidRPr="0031469C" w:rsidRDefault="009D0AFD" w:rsidP="009D0AFD">
      <w:pPr>
        <w:jc w:val="center"/>
        <w:rPr>
          <w:rFonts w:ascii="Century Gothic" w:hAnsi="Century Gothic"/>
          <w:b/>
          <w:sz w:val="60"/>
          <w:szCs w:val="60"/>
        </w:rPr>
      </w:pPr>
      <w:r>
        <w:rPr>
          <w:rFonts w:ascii="Century Gothic" w:hAnsi="Century Gothic"/>
          <w:b/>
          <w:sz w:val="60"/>
          <w:szCs w:val="60"/>
        </w:rPr>
        <w:t>Policy</w:t>
      </w:r>
    </w:p>
    <w:p w:rsidR="00451786" w:rsidRPr="0031469C" w:rsidRDefault="00451786" w:rsidP="005C4521">
      <w:pPr>
        <w:rPr>
          <w:rFonts w:ascii="Century Gothic" w:hAnsi="Century Gothic"/>
          <w:sz w:val="60"/>
          <w:szCs w:val="60"/>
        </w:rPr>
      </w:pPr>
    </w:p>
    <w:p w:rsidR="001A2600" w:rsidRPr="0031469C" w:rsidRDefault="001A2600">
      <w:pPr>
        <w:rPr>
          <w:rFonts w:ascii="Century Gothic" w:hAnsi="Century Gothic"/>
          <w:b/>
          <w:color w:val="A6A6A6" w:themeColor="background1" w:themeShade="A6"/>
          <w:sz w:val="60"/>
          <w:szCs w:val="60"/>
        </w:rPr>
      </w:pPr>
      <w:r w:rsidRPr="0031469C">
        <w:rPr>
          <w:rFonts w:ascii="Century Gothic" w:hAnsi="Century Gothic"/>
          <w:b/>
          <w:color w:val="A6A6A6" w:themeColor="background1" w:themeShade="A6"/>
          <w:sz w:val="60"/>
          <w:szCs w:val="60"/>
        </w:rPr>
        <w:br w:type="page"/>
      </w:r>
    </w:p>
    <w:p w:rsidR="00451786" w:rsidRPr="0031469C" w:rsidRDefault="00451786" w:rsidP="001A2600">
      <w:pPr>
        <w:autoSpaceDE w:val="0"/>
        <w:autoSpaceDN w:val="0"/>
        <w:adjustRightInd w:val="0"/>
        <w:spacing w:after="0" w:line="240" w:lineRule="auto"/>
        <w:jc w:val="both"/>
        <w:rPr>
          <w:rFonts w:ascii="Century Gothic" w:hAnsi="Century Gothic" w:cs="Calibri-Italic"/>
          <w:b/>
          <w:iCs/>
          <w:sz w:val="32"/>
          <w:szCs w:val="32"/>
        </w:rPr>
      </w:pPr>
      <w:r w:rsidRPr="0031469C">
        <w:rPr>
          <w:rFonts w:ascii="Century Gothic" w:hAnsi="Century Gothic" w:cs="Calibri-Italic"/>
          <w:b/>
          <w:iCs/>
          <w:sz w:val="32"/>
          <w:szCs w:val="32"/>
        </w:rPr>
        <w:lastRenderedPageBreak/>
        <w:t xml:space="preserve">Social Responsibility </w:t>
      </w:r>
      <w:r w:rsidRPr="0031469C">
        <w:rPr>
          <w:rFonts w:ascii="Century Gothic" w:hAnsi="Century Gothic"/>
          <w:b/>
          <w:sz w:val="32"/>
          <w:szCs w:val="32"/>
        </w:rPr>
        <w:t>Policy Document</w:t>
      </w:r>
    </w:p>
    <w:p w:rsidR="00451786" w:rsidRPr="0031469C" w:rsidRDefault="00451786" w:rsidP="00451786">
      <w:pPr>
        <w:autoSpaceDE w:val="0"/>
        <w:autoSpaceDN w:val="0"/>
        <w:adjustRightInd w:val="0"/>
        <w:spacing w:after="0" w:line="240" w:lineRule="auto"/>
        <w:jc w:val="both"/>
        <w:rPr>
          <w:rFonts w:ascii="Century Gothic" w:hAnsi="Century Gothic" w:cs="Calibri-Italic"/>
          <w:b/>
          <w:iCs/>
          <w:sz w:val="32"/>
          <w:szCs w:val="32"/>
        </w:rPr>
      </w:pPr>
    </w:p>
    <w:p w:rsidR="00451786" w:rsidRDefault="006E3DEB" w:rsidP="0031469C">
      <w:pPr>
        <w:jc w:val="both"/>
        <w:rPr>
          <w:rFonts w:ascii="Century Gothic" w:hAnsi="Century Gothic" w:cs="Arial"/>
        </w:rPr>
      </w:pPr>
      <w:r>
        <w:rPr>
          <w:rFonts w:ascii="Century Gothic" w:hAnsi="Century Gothic" w:cs="Arial"/>
        </w:rPr>
        <w:t>As our Vision and Values indicates, w</w:t>
      </w:r>
      <w:r w:rsidR="00451786" w:rsidRPr="0031469C">
        <w:rPr>
          <w:rFonts w:ascii="Century Gothic" w:hAnsi="Century Gothic" w:cs="Arial"/>
        </w:rPr>
        <w:t xml:space="preserve">e recognise that we must integrate our business values and operations to meet the expectations of our stakeholders. They include customers, employees, investors, suppliers, the community and the environment. </w:t>
      </w:r>
    </w:p>
    <w:p w:rsidR="009C6FFA" w:rsidRPr="0031469C" w:rsidRDefault="009C6FFA" w:rsidP="0031469C">
      <w:pPr>
        <w:jc w:val="both"/>
        <w:rPr>
          <w:rFonts w:ascii="Century Gothic" w:hAnsi="Century Gothic" w:cs="Arial"/>
        </w:rPr>
      </w:pPr>
    </w:p>
    <w:p w:rsidR="00451786" w:rsidRPr="0031469C" w:rsidRDefault="00451786" w:rsidP="009C6FFA">
      <w:pPr>
        <w:numPr>
          <w:ilvl w:val="0"/>
          <w:numId w:val="2"/>
        </w:numPr>
        <w:tabs>
          <w:tab w:val="clear" w:pos="720"/>
          <w:tab w:val="num" w:pos="1560"/>
        </w:tabs>
        <w:spacing w:after="0" w:line="240" w:lineRule="auto"/>
        <w:ind w:left="567" w:hanging="567"/>
        <w:jc w:val="both"/>
        <w:rPr>
          <w:rFonts w:ascii="Century Gothic" w:hAnsi="Century Gothic" w:cs="Arial"/>
        </w:rPr>
      </w:pPr>
      <w:r w:rsidRPr="0031469C">
        <w:rPr>
          <w:rFonts w:ascii="Century Gothic" w:hAnsi="Century Gothic" w:cs="Arial"/>
        </w:rPr>
        <w:t>We recognise that our social, economic and environmental responsibilities to these stakeholders are integral to our business. We aim to demonstrate these responsibilities through our actions and within our corporate policies.</w:t>
      </w:r>
    </w:p>
    <w:p w:rsidR="00451786" w:rsidRPr="0031469C" w:rsidRDefault="00451786" w:rsidP="009C6FFA">
      <w:pPr>
        <w:tabs>
          <w:tab w:val="num" w:pos="1560"/>
        </w:tabs>
        <w:spacing w:after="0" w:line="240" w:lineRule="auto"/>
        <w:ind w:left="567" w:hanging="567"/>
        <w:jc w:val="both"/>
        <w:rPr>
          <w:rFonts w:ascii="Century Gothic" w:hAnsi="Century Gothic" w:cs="Arial"/>
        </w:rPr>
      </w:pPr>
    </w:p>
    <w:p w:rsidR="00451786" w:rsidRPr="0031469C" w:rsidRDefault="00451786" w:rsidP="009C6FFA">
      <w:pPr>
        <w:numPr>
          <w:ilvl w:val="0"/>
          <w:numId w:val="2"/>
        </w:numPr>
        <w:tabs>
          <w:tab w:val="clear" w:pos="720"/>
          <w:tab w:val="num" w:pos="1560"/>
        </w:tabs>
        <w:spacing w:after="0" w:line="240" w:lineRule="auto"/>
        <w:ind w:left="567" w:hanging="567"/>
        <w:jc w:val="both"/>
        <w:rPr>
          <w:rFonts w:ascii="Century Gothic" w:hAnsi="Century Gothic" w:cs="Arial"/>
        </w:rPr>
      </w:pPr>
      <w:r w:rsidRPr="0031469C">
        <w:rPr>
          <w:rFonts w:ascii="Century Gothic" w:hAnsi="Century Gothic" w:cs="Arial"/>
        </w:rPr>
        <w:t>We take seriously all feedback that we receive from our stakeholders and, where possible, maintain open dialogue to ensure that we fulfil the requirements outlined within this policy.</w:t>
      </w:r>
    </w:p>
    <w:p w:rsidR="00451786" w:rsidRPr="0031469C" w:rsidRDefault="00451786" w:rsidP="009C6FFA">
      <w:pPr>
        <w:tabs>
          <w:tab w:val="num" w:pos="1560"/>
        </w:tabs>
        <w:spacing w:after="0" w:line="240" w:lineRule="auto"/>
        <w:ind w:left="567" w:hanging="567"/>
        <w:jc w:val="both"/>
        <w:rPr>
          <w:rFonts w:ascii="Century Gothic" w:hAnsi="Century Gothic" w:cs="Arial"/>
        </w:rPr>
      </w:pPr>
    </w:p>
    <w:p w:rsidR="00451786" w:rsidRPr="0031469C" w:rsidRDefault="00451786" w:rsidP="009C6FFA">
      <w:pPr>
        <w:numPr>
          <w:ilvl w:val="0"/>
          <w:numId w:val="2"/>
        </w:numPr>
        <w:tabs>
          <w:tab w:val="clear" w:pos="720"/>
          <w:tab w:val="num" w:pos="1560"/>
        </w:tabs>
        <w:spacing w:after="0" w:line="240" w:lineRule="auto"/>
        <w:ind w:left="567" w:hanging="567"/>
        <w:jc w:val="both"/>
        <w:rPr>
          <w:rFonts w:ascii="Century Gothic" w:hAnsi="Century Gothic" w:cs="Arial"/>
        </w:rPr>
      </w:pPr>
      <w:r w:rsidRPr="0031469C">
        <w:rPr>
          <w:rFonts w:ascii="Century Gothic" w:hAnsi="Century Gothic" w:cs="Arial"/>
        </w:rPr>
        <w:t xml:space="preserve">We shall be open and honest in communicating our strategies, targets, performance and governance to our stakeholders in our continual commitment to sustainable development. </w:t>
      </w:r>
    </w:p>
    <w:p w:rsidR="00451786" w:rsidRPr="0031469C" w:rsidRDefault="00451786" w:rsidP="009C6FFA">
      <w:pPr>
        <w:tabs>
          <w:tab w:val="num" w:pos="1560"/>
        </w:tabs>
        <w:spacing w:after="0" w:line="240" w:lineRule="auto"/>
        <w:ind w:left="567" w:hanging="567"/>
        <w:jc w:val="both"/>
        <w:rPr>
          <w:rFonts w:ascii="Century Gothic" w:hAnsi="Century Gothic" w:cs="Arial"/>
        </w:rPr>
      </w:pPr>
    </w:p>
    <w:p w:rsidR="00451786" w:rsidRDefault="009D0AFD" w:rsidP="009C6FFA">
      <w:pPr>
        <w:numPr>
          <w:ilvl w:val="0"/>
          <w:numId w:val="2"/>
        </w:numPr>
        <w:tabs>
          <w:tab w:val="clear" w:pos="720"/>
          <w:tab w:val="num" w:pos="1560"/>
        </w:tabs>
        <w:spacing w:after="0" w:line="240" w:lineRule="auto"/>
        <w:ind w:left="567" w:hanging="567"/>
        <w:jc w:val="both"/>
        <w:rPr>
          <w:rFonts w:ascii="Century Gothic" w:hAnsi="Century Gothic" w:cs="Arial"/>
        </w:rPr>
      </w:pPr>
      <w:r>
        <w:rPr>
          <w:rFonts w:ascii="Century Gothic" w:hAnsi="Century Gothic" w:cs="Arial"/>
        </w:rPr>
        <w:t>The Directors are</w:t>
      </w:r>
      <w:r w:rsidR="00451786" w:rsidRPr="0031469C">
        <w:rPr>
          <w:rFonts w:ascii="Century Gothic" w:hAnsi="Century Gothic" w:cs="Arial"/>
        </w:rPr>
        <w:t xml:space="preserve"> responsible for the implementation of this policy and will make the necessary resources available to realise our corporate responsibilities. The responsibility for our performance on this policy rests with all employees throughout the company.</w:t>
      </w:r>
    </w:p>
    <w:p w:rsidR="003B70E6" w:rsidRDefault="003B70E6" w:rsidP="003B70E6">
      <w:pPr>
        <w:pStyle w:val="ListParagraph"/>
        <w:rPr>
          <w:rFonts w:ascii="Century Gothic" w:hAnsi="Century Gothic" w:cs="Arial"/>
        </w:rPr>
      </w:pPr>
    </w:p>
    <w:p w:rsidR="003B70E6" w:rsidRDefault="003B70E6" w:rsidP="009C6FFA">
      <w:pPr>
        <w:numPr>
          <w:ilvl w:val="0"/>
          <w:numId w:val="2"/>
        </w:numPr>
        <w:tabs>
          <w:tab w:val="clear" w:pos="720"/>
          <w:tab w:val="num" w:pos="1560"/>
        </w:tabs>
        <w:spacing w:after="0" w:line="240" w:lineRule="auto"/>
        <w:ind w:left="567" w:hanging="567"/>
        <w:jc w:val="both"/>
        <w:rPr>
          <w:rFonts w:ascii="Century Gothic" w:hAnsi="Century Gothic" w:cs="Arial"/>
        </w:rPr>
      </w:pPr>
      <w:r>
        <w:rPr>
          <w:rFonts w:ascii="Century Gothic" w:hAnsi="Century Gothic" w:cs="Arial"/>
        </w:rPr>
        <w:t>Practices which Global Infrastructure consider to be unethical or dishonest include:</w:t>
      </w:r>
    </w:p>
    <w:p w:rsidR="003B70E6" w:rsidRDefault="003B70E6" w:rsidP="003B70E6">
      <w:pPr>
        <w:pStyle w:val="ListParagraph"/>
        <w:rPr>
          <w:rFonts w:ascii="Century Gothic" w:hAnsi="Century Gothic" w:cs="Arial"/>
        </w:rPr>
      </w:pPr>
    </w:p>
    <w:p w:rsidR="003B70E6" w:rsidRDefault="003B1A9F" w:rsidP="003B70E6">
      <w:pPr>
        <w:pStyle w:val="ListParagraph"/>
        <w:numPr>
          <w:ilvl w:val="0"/>
          <w:numId w:val="6"/>
        </w:numPr>
        <w:spacing w:after="0" w:line="240" w:lineRule="auto"/>
        <w:jc w:val="both"/>
        <w:rPr>
          <w:rFonts w:ascii="Century Gothic" w:hAnsi="Century Gothic" w:cs="Arial"/>
        </w:rPr>
      </w:pPr>
      <w:r>
        <w:rPr>
          <w:rFonts w:ascii="Century Gothic" w:hAnsi="Century Gothic" w:cs="Arial"/>
        </w:rPr>
        <w:t>Fraud, Bribery or Corruption</w:t>
      </w:r>
    </w:p>
    <w:p w:rsidR="003B70E6" w:rsidRDefault="003B70E6" w:rsidP="003B70E6">
      <w:pPr>
        <w:pStyle w:val="ListParagraph"/>
        <w:numPr>
          <w:ilvl w:val="0"/>
          <w:numId w:val="6"/>
        </w:numPr>
        <w:spacing w:after="0" w:line="240" w:lineRule="auto"/>
        <w:jc w:val="both"/>
        <w:rPr>
          <w:rFonts w:ascii="Century Gothic" w:hAnsi="Century Gothic" w:cs="Arial"/>
        </w:rPr>
      </w:pPr>
      <w:r>
        <w:rPr>
          <w:rFonts w:ascii="Century Gothic" w:hAnsi="Century Gothic" w:cs="Arial"/>
        </w:rPr>
        <w:t>Deception</w:t>
      </w:r>
    </w:p>
    <w:p w:rsidR="003B70E6" w:rsidRDefault="003B70E6" w:rsidP="003B70E6">
      <w:pPr>
        <w:pStyle w:val="ListParagraph"/>
        <w:numPr>
          <w:ilvl w:val="0"/>
          <w:numId w:val="6"/>
        </w:numPr>
        <w:spacing w:after="0" w:line="240" w:lineRule="auto"/>
        <w:jc w:val="both"/>
        <w:rPr>
          <w:rFonts w:ascii="Century Gothic" w:hAnsi="Century Gothic" w:cs="Arial"/>
        </w:rPr>
      </w:pPr>
      <w:r>
        <w:rPr>
          <w:rFonts w:ascii="Century Gothic" w:hAnsi="Century Gothic" w:cs="Arial"/>
        </w:rPr>
        <w:t>Clandestine brokering or sharing of tender information</w:t>
      </w:r>
    </w:p>
    <w:p w:rsidR="003B70E6" w:rsidRDefault="003B70E6" w:rsidP="003B70E6">
      <w:pPr>
        <w:pStyle w:val="ListParagraph"/>
        <w:numPr>
          <w:ilvl w:val="0"/>
          <w:numId w:val="6"/>
        </w:numPr>
        <w:spacing w:after="0" w:line="240" w:lineRule="auto"/>
        <w:jc w:val="both"/>
        <w:rPr>
          <w:rFonts w:ascii="Century Gothic" w:hAnsi="Century Gothic" w:cs="Arial"/>
        </w:rPr>
      </w:pPr>
      <w:r>
        <w:rPr>
          <w:rFonts w:ascii="Century Gothic" w:hAnsi="Century Gothic" w:cs="Arial"/>
        </w:rPr>
        <w:t xml:space="preserve">Collusion for </w:t>
      </w:r>
      <w:r w:rsidR="003B1A9F">
        <w:rPr>
          <w:rFonts w:ascii="Century Gothic" w:hAnsi="Century Gothic" w:cs="Arial"/>
        </w:rPr>
        <w:t>the purpose of corrupting a com</w:t>
      </w:r>
      <w:r>
        <w:rPr>
          <w:rFonts w:ascii="Century Gothic" w:hAnsi="Century Gothic" w:cs="Arial"/>
        </w:rPr>
        <w:t>petitive tender</w:t>
      </w:r>
    </w:p>
    <w:p w:rsidR="003B70E6" w:rsidRDefault="003B1A9F" w:rsidP="003B70E6">
      <w:pPr>
        <w:pStyle w:val="ListParagraph"/>
        <w:numPr>
          <w:ilvl w:val="0"/>
          <w:numId w:val="6"/>
        </w:numPr>
        <w:spacing w:after="0" w:line="240" w:lineRule="auto"/>
        <w:jc w:val="both"/>
        <w:rPr>
          <w:rFonts w:ascii="Century Gothic" w:hAnsi="Century Gothic" w:cs="Arial"/>
        </w:rPr>
      </w:pPr>
      <w:r>
        <w:rPr>
          <w:rFonts w:ascii="Century Gothic" w:hAnsi="Century Gothic" w:cs="Arial"/>
        </w:rPr>
        <w:t>Payments, gifts or entertainme</w:t>
      </w:r>
      <w:r w:rsidR="003B70E6">
        <w:rPr>
          <w:rFonts w:ascii="Century Gothic" w:hAnsi="Century Gothic" w:cs="Arial"/>
        </w:rPr>
        <w:t>n</w:t>
      </w:r>
      <w:r>
        <w:rPr>
          <w:rFonts w:ascii="Century Gothic" w:hAnsi="Century Gothic" w:cs="Arial"/>
        </w:rPr>
        <w:t>t to Glob</w:t>
      </w:r>
      <w:r w:rsidR="003B70E6">
        <w:rPr>
          <w:rFonts w:ascii="Century Gothic" w:hAnsi="Century Gothic" w:cs="Arial"/>
        </w:rPr>
        <w:t>al In</w:t>
      </w:r>
      <w:r>
        <w:rPr>
          <w:rFonts w:ascii="Century Gothic" w:hAnsi="Century Gothic" w:cs="Arial"/>
        </w:rPr>
        <w:t>f</w:t>
      </w:r>
      <w:r w:rsidR="003B70E6">
        <w:rPr>
          <w:rFonts w:ascii="Century Gothic" w:hAnsi="Century Gothic" w:cs="Arial"/>
        </w:rPr>
        <w:t>rastructure employees, agents or representatives to influence decision  making</w:t>
      </w:r>
    </w:p>
    <w:p w:rsidR="003B1A9F" w:rsidRDefault="003B1A9F" w:rsidP="003B70E6">
      <w:pPr>
        <w:pStyle w:val="ListParagraph"/>
        <w:numPr>
          <w:ilvl w:val="0"/>
          <w:numId w:val="6"/>
        </w:numPr>
        <w:spacing w:after="0" w:line="240" w:lineRule="auto"/>
        <w:jc w:val="both"/>
        <w:rPr>
          <w:rFonts w:ascii="Century Gothic" w:hAnsi="Century Gothic" w:cs="Arial"/>
        </w:rPr>
      </w:pPr>
      <w:r>
        <w:rPr>
          <w:rFonts w:ascii="Century Gothic" w:hAnsi="Century Gothic" w:cs="Arial"/>
        </w:rPr>
        <w:t>Harassment in the workplace</w:t>
      </w:r>
    </w:p>
    <w:p w:rsidR="003B1A9F" w:rsidRPr="003B70E6" w:rsidRDefault="003B1A9F" w:rsidP="003B70E6">
      <w:pPr>
        <w:pStyle w:val="ListParagraph"/>
        <w:numPr>
          <w:ilvl w:val="0"/>
          <w:numId w:val="6"/>
        </w:numPr>
        <w:spacing w:after="0" w:line="240" w:lineRule="auto"/>
        <w:jc w:val="both"/>
        <w:rPr>
          <w:rFonts w:ascii="Century Gothic" w:hAnsi="Century Gothic" w:cs="Arial"/>
        </w:rPr>
      </w:pPr>
      <w:r>
        <w:rPr>
          <w:rFonts w:ascii="Century Gothic" w:hAnsi="Century Gothic" w:cs="Arial"/>
        </w:rPr>
        <w:t>Racial comments, remarks or harassment</w:t>
      </w:r>
    </w:p>
    <w:p w:rsidR="00451786" w:rsidRDefault="009D0AFD" w:rsidP="009D0AFD">
      <w:pPr>
        <w:pStyle w:val="ListParagraph"/>
        <w:tabs>
          <w:tab w:val="left" w:pos="5814"/>
        </w:tabs>
        <w:ind w:left="567" w:hanging="567"/>
        <w:rPr>
          <w:rFonts w:ascii="Century Gothic" w:hAnsi="Century Gothic" w:cs="Arial"/>
        </w:rPr>
      </w:pPr>
      <w:r>
        <w:rPr>
          <w:rFonts w:ascii="Century Gothic" w:hAnsi="Century Gothic" w:cs="Arial"/>
        </w:rPr>
        <w:tab/>
      </w:r>
      <w:r>
        <w:rPr>
          <w:rFonts w:ascii="Century Gothic" w:hAnsi="Century Gothic" w:cs="Arial"/>
        </w:rPr>
        <w:tab/>
      </w:r>
    </w:p>
    <w:p w:rsidR="009C6FFA" w:rsidRPr="0031469C" w:rsidRDefault="009C6FFA" w:rsidP="009C6FFA">
      <w:pPr>
        <w:pStyle w:val="ListParagraph"/>
        <w:ind w:left="567" w:hanging="567"/>
        <w:rPr>
          <w:rFonts w:ascii="Century Gothic" w:hAnsi="Century Gothic" w:cs="Arial"/>
        </w:rPr>
      </w:pPr>
    </w:p>
    <w:p w:rsidR="00451786" w:rsidRPr="0031469C" w:rsidRDefault="00451786" w:rsidP="009C6FFA">
      <w:pPr>
        <w:pStyle w:val="Heading4"/>
        <w:numPr>
          <w:ilvl w:val="0"/>
          <w:numId w:val="5"/>
        </w:numPr>
        <w:ind w:left="567" w:hanging="567"/>
        <w:jc w:val="both"/>
        <w:rPr>
          <w:rFonts w:ascii="Century Gothic" w:hAnsi="Century Gothic" w:cs="Arial"/>
          <w:b/>
          <w:bCs w:val="0"/>
          <w:sz w:val="28"/>
        </w:rPr>
      </w:pPr>
      <w:r w:rsidRPr="0031469C">
        <w:rPr>
          <w:rFonts w:ascii="Century Gothic" w:hAnsi="Century Gothic" w:cs="Arial"/>
          <w:b/>
          <w:bCs w:val="0"/>
          <w:sz w:val="28"/>
        </w:rPr>
        <w:t xml:space="preserve">Our partnership focus: </w:t>
      </w:r>
    </w:p>
    <w:p w:rsidR="00451786" w:rsidRPr="0031469C" w:rsidRDefault="00451786" w:rsidP="00451786">
      <w:pPr>
        <w:spacing w:after="0" w:line="240" w:lineRule="auto"/>
        <w:jc w:val="both"/>
        <w:rPr>
          <w:rFonts w:ascii="Century Gothic" w:hAnsi="Century Gothic" w:cs="Arial"/>
        </w:rPr>
      </w:pPr>
    </w:p>
    <w:p w:rsidR="00451786" w:rsidRPr="0031469C" w:rsidRDefault="00E43A4A" w:rsidP="009C6FFA">
      <w:pPr>
        <w:spacing w:after="0" w:line="240" w:lineRule="auto"/>
        <w:ind w:left="1134" w:hanging="567"/>
        <w:jc w:val="both"/>
        <w:rPr>
          <w:rFonts w:ascii="Century Gothic" w:hAnsi="Century Gothic" w:cs="Arial"/>
        </w:rPr>
      </w:pPr>
      <w:r w:rsidRPr="0031469C">
        <w:rPr>
          <w:rFonts w:ascii="Century Gothic" w:hAnsi="Century Gothic" w:cs="Arial"/>
        </w:rPr>
        <w:t>1.1</w:t>
      </w:r>
      <w:r w:rsidR="0031469C">
        <w:rPr>
          <w:rFonts w:ascii="Century Gothic" w:hAnsi="Century Gothic" w:cs="Arial"/>
        </w:rPr>
        <w:tab/>
      </w:r>
      <w:r w:rsidR="00451786" w:rsidRPr="0031469C">
        <w:rPr>
          <w:rFonts w:ascii="Century Gothic" w:hAnsi="Century Gothic" w:cs="Arial"/>
        </w:rPr>
        <w:t>We shall ensure a high level of business performance while minimising and effectively managing risk ensuring that we uphold the values of honesty, partnership and fairness in our relationships with all our stakeholders.</w:t>
      </w:r>
    </w:p>
    <w:p w:rsidR="00451786" w:rsidRPr="0031469C" w:rsidRDefault="00451786" w:rsidP="009C6FFA">
      <w:pPr>
        <w:spacing w:after="0" w:line="240" w:lineRule="auto"/>
        <w:ind w:left="1134" w:hanging="567"/>
        <w:jc w:val="both"/>
        <w:rPr>
          <w:rFonts w:ascii="Century Gothic" w:hAnsi="Century Gothic" w:cs="Arial"/>
        </w:rPr>
      </w:pPr>
      <w:r w:rsidRPr="0031469C">
        <w:rPr>
          <w:rFonts w:ascii="Century Gothic" w:hAnsi="Century Gothic" w:cs="Arial"/>
        </w:rPr>
        <w:t xml:space="preserve"> </w:t>
      </w:r>
    </w:p>
    <w:p w:rsidR="00451786" w:rsidRPr="0031469C" w:rsidRDefault="00451786" w:rsidP="009C6FFA">
      <w:pPr>
        <w:pStyle w:val="ListParagraph"/>
        <w:numPr>
          <w:ilvl w:val="1"/>
          <w:numId w:val="5"/>
        </w:numPr>
        <w:spacing w:after="0" w:line="240" w:lineRule="auto"/>
        <w:ind w:left="1134" w:hanging="567"/>
        <w:jc w:val="both"/>
        <w:rPr>
          <w:rFonts w:ascii="Century Gothic" w:hAnsi="Century Gothic" w:cs="Arial"/>
        </w:rPr>
      </w:pPr>
      <w:r w:rsidRPr="0031469C">
        <w:rPr>
          <w:rFonts w:ascii="Century Gothic" w:hAnsi="Century Gothic" w:cs="Arial"/>
        </w:rPr>
        <w:t xml:space="preserve">We shall support the development of our external stakeholders through led training courses and using our facilities for all </w:t>
      </w:r>
      <w:r w:rsidR="00CF1ED5" w:rsidRPr="0031469C">
        <w:rPr>
          <w:rFonts w:ascii="Century Gothic" w:hAnsi="Century Gothic" w:cs="Arial"/>
        </w:rPr>
        <w:t>clients</w:t>
      </w:r>
      <w:r w:rsidRPr="0031469C">
        <w:rPr>
          <w:rFonts w:ascii="Century Gothic" w:hAnsi="Century Gothic" w:cs="Arial"/>
        </w:rPr>
        <w:t xml:space="preserve"> to hold industry meetings</w:t>
      </w:r>
      <w:r w:rsidR="00CF1ED5" w:rsidRPr="0031469C">
        <w:rPr>
          <w:rFonts w:ascii="Century Gothic" w:hAnsi="Century Gothic" w:cs="Arial"/>
        </w:rPr>
        <w:t xml:space="preserve"> as required.</w:t>
      </w:r>
    </w:p>
    <w:p w:rsidR="00451786" w:rsidRPr="0031469C" w:rsidRDefault="00451786" w:rsidP="009C6FFA">
      <w:pPr>
        <w:spacing w:after="0" w:line="240" w:lineRule="auto"/>
        <w:ind w:left="1134" w:hanging="567"/>
        <w:jc w:val="both"/>
        <w:rPr>
          <w:rFonts w:ascii="Century Gothic" w:hAnsi="Century Gothic" w:cs="Arial"/>
        </w:rPr>
      </w:pPr>
    </w:p>
    <w:p w:rsidR="00451786" w:rsidRPr="0031469C" w:rsidRDefault="00451786" w:rsidP="009C6FFA">
      <w:pPr>
        <w:pStyle w:val="ListParagraph"/>
        <w:numPr>
          <w:ilvl w:val="1"/>
          <w:numId w:val="5"/>
        </w:numPr>
        <w:spacing w:after="0" w:line="240" w:lineRule="auto"/>
        <w:ind w:left="1134" w:hanging="567"/>
        <w:jc w:val="both"/>
        <w:rPr>
          <w:rFonts w:ascii="Century Gothic" w:hAnsi="Century Gothic" w:cs="Arial"/>
        </w:rPr>
      </w:pPr>
      <w:r w:rsidRPr="0031469C">
        <w:rPr>
          <w:rFonts w:ascii="Century Gothic" w:hAnsi="Century Gothic" w:cs="Arial"/>
        </w:rPr>
        <w:t>Our contracts will clearly set out the agreed terms, conditions and the basis of our relationship and will operate in a way that safeguards against unfair business practices</w:t>
      </w:r>
    </w:p>
    <w:p w:rsidR="00451786" w:rsidRPr="0031469C" w:rsidRDefault="00451786" w:rsidP="009C6FFA">
      <w:pPr>
        <w:spacing w:after="0" w:line="240" w:lineRule="auto"/>
        <w:ind w:left="1134" w:hanging="567"/>
        <w:jc w:val="both"/>
        <w:rPr>
          <w:rFonts w:ascii="Century Gothic" w:hAnsi="Century Gothic" w:cs="Arial"/>
        </w:rPr>
      </w:pPr>
    </w:p>
    <w:p w:rsidR="00451786" w:rsidRPr="0031469C" w:rsidRDefault="00451786" w:rsidP="009C6FFA">
      <w:pPr>
        <w:pStyle w:val="ListParagraph"/>
        <w:numPr>
          <w:ilvl w:val="1"/>
          <w:numId w:val="5"/>
        </w:numPr>
        <w:spacing w:after="0" w:line="240" w:lineRule="auto"/>
        <w:ind w:left="1134" w:hanging="567"/>
        <w:jc w:val="both"/>
        <w:rPr>
          <w:rFonts w:ascii="Century Gothic" w:hAnsi="Century Gothic" w:cs="Arial"/>
        </w:rPr>
      </w:pPr>
      <w:r w:rsidRPr="0031469C">
        <w:rPr>
          <w:rFonts w:ascii="Century Gothic" w:hAnsi="Century Gothic" w:cs="Arial"/>
        </w:rPr>
        <w:t>We shall encourage suppliers and contractors to adopt responsible business policies and practice.</w:t>
      </w:r>
    </w:p>
    <w:p w:rsidR="00451786" w:rsidRPr="0031469C" w:rsidRDefault="00451786" w:rsidP="009C6FFA">
      <w:pPr>
        <w:spacing w:after="0" w:line="240" w:lineRule="auto"/>
        <w:ind w:left="1134" w:hanging="567"/>
        <w:jc w:val="both"/>
        <w:rPr>
          <w:rFonts w:ascii="Century Gothic" w:hAnsi="Century Gothic" w:cs="Arial"/>
        </w:rPr>
      </w:pPr>
    </w:p>
    <w:p w:rsidR="00451786" w:rsidRPr="0031469C" w:rsidRDefault="00451786" w:rsidP="009C6FFA">
      <w:pPr>
        <w:pStyle w:val="ListParagraph"/>
        <w:numPr>
          <w:ilvl w:val="1"/>
          <w:numId w:val="5"/>
        </w:numPr>
        <w:spacing w:after="0" w:line="240" w:lineRule="auto"/>
        <w:ind w:left="1134" w:hanging="567"/>
        <w:jc w:val="both"/>
        <w:rPr>
          <w:rFonts w:ascii="Century Gothic" w:hAnsi="Century Gothic" w:cs="Arial"/>
        </w:rPr>
      </w:pPr>
      <w:r w:rsidRPr="0031469C">
        <w:rPr>
          <w:rFonts w:ascii="Century Gothic" w:hAnsi="Century Gothic" w:cs="Arial"/>
        </w:rPr>
        <w:t>We shall encourage dialogue with local communities for mutual benefit.</w:t>
      </w:r>
    </w:p>
    <w:p w:rsidR="00451786" w:rsidRPr="0031469C" w:rsidRDefault="00451786" w:rsidP="009C6FFA">
      <w:pPr>
        <w:spacing w:after="0" w:line="240" w:lineRule="auto"/>
        <w:ind w:left="1134" w:hanging="567"/>
        <w:jc w:val="both"/>
        <w:rPr>
          <w:rFonts w:ascii="Century Gothic" w:hAnsi="Century Gothic" w:cs="Arial"/>
        </w:rPr>
      </w:pPr>
      <w:r w:rsidRPr="0031469C">
        <w:rPr>
          <w:rFonts w:ascii="Century Gothic" w:hAnsi="Century Gothic" w:cs="Arial"/>
        </w:rPr>
        <w:t xml:space="preserve"> </w:t>
      </w:r>
    </w:p>
    <w:p w:rsidR="0031469C" w:rsidRDefault="00451786" w:rsidP="009C6FFA">
      <w:pPr>
        <w:pStyle w:val="ListParagraph"/>
        <w:numPr>
          <w:ilvl w:val="1"/>
          <w:numId w:val="5"/>
        </w:numPr>
        <w:spacing w:after="0" w:line="240" w:lineRule="auto"/>
        <w:ind w:left="1134" w:hanging="567"/>
        <w:jc w:val="both"/>
        <w:rPr>
          <w:rFonts w:ascii="Century Gothic" w:hAnsi="Century Gothic" w:cs="Arial"/>
        </w:rPr>
      </w:pPr>
      <w:r w:rsidRPr="0031469C">
        <w:rPr>
          <w:rFonts w:ascii="Century Gothic" w:hAnsi="Century Gothic" w:cs="Arial"/>
        </w:rPr>
        <w:t>We will register and resolve customer complaints in accordance with our standards of service.</w:t>
      </w:r>
    </w:p>
    <w:p w:rsidR="00FD10A0" w:rsidRPr="00FD10A0" w:rsidRDefault="00FD10A0" w:rsidP="00FD10A0">
      <w:pPr>
        <w:spacing w:after="0" w:line="240" w:lineRule="auto"/>
        <w:jc w:val="both"/>
        <w:rPr>
          <w:rFonts w:ascii="Century Gothic" w:hAnsi="Century Gothic" w:cs="Arial"/>
        </w:rPr>
      </w:pPr>
    </w:p>
    <w:p w:rsidR="00451786" w:rsidRPr="0031469C" w:rsidRDefault="0031469C" w:rsidP="009C6FFA">
      <w:pPr>
        <w:pStyle w:val="ListParagraph"/>
        <w:numPr>
          <w:ilvl w:val="1"/>
          <w:numId w:val="5"/>
        </w:numPr>
        <w:spacing w:after="0" w:line="240" w:lineRule="auto"/>
        <w:ind w:left="1134" w:hanging="567"/>
        <w:jc w:val="both"/>
        <w:rPr>
          <w:rFonts w:ascii="Century Gothic" w:hAnsi="Century Gothic" w:cs="Arial"/>
        </w:rPr>
      </w:pPr>
      <w:r w:rsidRPr="0031469C">
        <w:rPr>
          <w:rFonts w:ascii="Century Gothic" w:hAnsi="Century Gothic" w:cs="Arial"/>
        </w:rPr>
        <w:t xml:space="preserve">We shall </w:t>
      </w:r>
      <w:r w:rsidR="00451786" w:rsidRPr="0031469C">
        <w:rPr>
          <w:rFonts w:ascii="Century Gothic" w:hAnsi="Century Gothic" w:cs="Arial"/>
        </w:rPr>
        <w:t>support and encourage our employees to help local community organisations and activities in our region, particularly our employee chosen charities.</w:t>
      </w:r>
    </w:p>
    <w:p w:rsidR="00451786" w:rsidRPr="0031469C" w:rsidRDefault="00451786" w:rsidP="009C6FFA">
      <w:pPr>
        <w:spacing w:after="0" w:line="240" w:lineRule="auto"/>
        <w:ind w:left="1134" w:hanging="567"/>
        <w:jc w:val="both"/>
        <w:rPr>
          <w:rFonts w:ascii="Century Gothic" w:hAnsi="Century Gothic" w:cs="Arial"/>
        </w:rPr>
      </w:pPr>
    </w:p>
    <w:p w:rsidR="00451786" w:rsidRPr="0031469C" w:rsidRDefault="00451786" w:rsidP="009C6FFA">
      <w:pPr>
        <w:pStyle w:val="ListParagraph"/>
        <w:numPr>
          <w:ilvl w:val="1"/>
          <w:numId w:val="5"/>
        </w:numPr>
        <w:spacing w:after="0" w:line="240" w:lineRule="auto"/>
        <w:ind w:left="1134" w:hanging="567"/>
        <w:jc w:val="both"/>
        <w:rPr>
          <w:rFonts w:ascii="Century Gothic" w:hAnsi="Century Gothic" w:cs="Arial"/>
        </w:rPr>
      </w:pPr>
      <w:r w:rsidRPr="0031469C">
        <w:rPr>
          <w:rFonts w:ascii="Century Gothic" w:hAnsi="Century Gothic" w:cs="Arial"/>
        </w:rPr>
        <w:t>We shall work with local schools, colleges and universities to assist young people in choosing their future careers, being an advocate for our industry.</w:t>
      </w:r>
    </w:p>
    <w:p w:rsidR="00451786" w:rsidRPr="0031469C" w:rsidRDefault="00451786" w:rsidP="009C6FFA">
      <w:pPr>
        <w:spacing w:after="0" w:line="240" w:lineRule="auto"/>
        <w:ind w:hanging="567"/>
        <w:jc w:val="both"/>
        <w:rPr>
          <w:rFonts w:ascii="Century Gothic" w:hAnsi="Century Gothic" w:cs="Arial"/>
        </w:rPr>
      </w:pPr>
    </w:p>
    <w:p w:rsidR="00451786" w:rsidRPr="0031469C" w:rsidRDefault="00451786" w:rsidP="009C6FFA">
      <w:pPr>
        <w:pStyle w:val="ListParagraph"/>
        <w:numPr>
          <w:ilvl w:val="1"/>
          <w:numId w:val="5"/>
        </w:numPr>
        <w:spacing w:after="0" w:line="240" w:lineRule="auto"/>
        <w:ind w:left="1134" w:hanging="567"/>
        <w:jc w:val="both"/>
        <w:rPr>
          <w:rFonts w:ascii="Century Gothic" w:hAnsi="Century Gothic" w:cs="Arial"/>
        </w:rPr>
      </w:pPr>
      <w:r w:rsidRPr="0031469C">
        <w:rPr>
          <w:rFonts w:ascii="Century Gothic" w:hAnsi="Century Gothic" w:cs="Arial"/>
        </w:rPr>
        <w:t>We shall operate an equal opportunities policy for all present and potential future employees and will offer our employees clear and fair terms of employment and provide resources to enable their continual development.</w:t>
      </w:r>
    </w:p>
    <w:p w:rsidR="00451786" w:rsidRPr="0031469C" w:rsidRDefault="00451786" w:rsidP="009C6FFA">
      <w:pPr>
        <w:spacing w:after="0" w:line="240" w:lineRule="auto"/>
        <w:ind w:left="1134" w:hanging="567"/>
        <w:jc w:val="both"/>
        <w:rPr>
          <w:rFonts w:ascii="Century Gothic" w:hAnsi="Century Gothic" w:cs="Arial"/>
        </w:rPr>
      </w:pPr>
      <w:r w:rsidRPr="0031469C">
        <w:rPr>
          <w:rFonts w:ascii="Century Gothic" w:hAnsi="Century Gothic" w:cs="Arial"/>
        </w:rPr>
        <w:t xml:space="preserve"> </w:t>
      </w:r>
    </w:p>
    <w:p w:rsidR="00451786" w:rsidRPr="0031469C" w:rsidRDefault="00451786" w:rsidP="009C6FFA">
      <w:pPr>
        <w:pStyle w:val="ListParagraph"/>
        <w:numPr>
          <w:ilvl w:val="1"/>
          <w:numId w:val="5"/>
        </w:numPr>
        <w:spacing w:after="0" w:line="240" w:lineRule="auto"/>
        <w:ind w:left="1134" w:hanging="567"/>
        <w:jc w:val="both"/>
        <w:rPr>
          <w:rFonts w:ascii="Century Gothic" w:hAnsi="Century Gothic" w:cs="Arial"/>
        </w:rPr>
      </w:pPr>
      <w:r w:rsidRPr="0031469C">
        <w:rPr>
          <w:rFonts w:ascii="Century Gothic" w:hAnsi="Century Gothic" w:cs="Arial"/>
        </w:rPr>
        <w:t>We shall maintain a clear and fair employee remuneration policy and shall maintain forums for employee consultation and business involvement</w:t>
      </w:r>
      <w:r w:rsidR="00E43A4A" w:rsidRPr="0031469C">
        <w:rPr>
          <w:rFonts w:ascii="Century Gothic" w:hAnsi="Century Gothic" w:cs="Arial"/>
        </w:rPr>
        <w:t>.</w:t>
      </w:r>
    </w:p>
    <w:p w:rsidR="00CF1ED5" w:rsidRPr="0031469C" w:rsidRDefault="00CF1ED5" w:rsidP="009C6FFA">
      <w:pPr>
        <w:pStyle w:val="ListParagraph"/>
        <w:ind w:hanging="567"/>
        <w:rPr>
          <w:rFonts w:ascii="Century Gothic" w:hAnsi="Century Gothic" w:cs="Arial"/>
        </w:rPr>
      </w:pPr>
    </w:p>
    <w:p w:rsidR="00CF1ED5" w:rsidRPr="0031469C" w:rsidRDefault="00CF1ED5" w:rsidP="009C6FFA">
      <w:pPr>
        <w:pStyle w:val="ListParagraph"/>
        <w:numPr>
          <w:ilvl w:val="1"/>
          <w:numId w:val="5"/>
        </w:numPr>
        <w:spacing w:after="0" w:line="240" w:lineRule="auto"/>
        <w:ind w:left="1134" w:hanging="567"/>
        <w:jc w:val="both"/>
        <w:rPr>
          <w:rFonts w:ascii="Century Gothic" w:hAnsi="Century Gothic" w:cs="Arial"/>
        </w:rPr>
      </w:pPr>
      <w:r w:rsidRPr="0031469C">
        <w:rPr>
          <w:rFonts w:ascii="Century Gothic" w:hAnsi="Century Gothic" w:cs="Arial"/>
        </w:rPr>
        <w:t>We shall provide safeguards to ensure that all employees at whatever nationality, colour, race or religious belief are treated with respect and without sexual, physical or mental harassment.</w:t>
      </w:r>
    </w:p>
    <w:p w:rsidR="00CF1ED5" w:rsidRPr="0031469C" w:rsidRDefault="00CF1ED5" w:rsidP="009C6FFA">
      <w:pPr>
        <w:pStyle w:val="ListParagraph"/>
        <w:ind w:left="1134" w:hanging="567"/>
        <w:rPr>
          <w:rFonts w:ascii="Century Gothic" w:hAnsi="Century Gothic" w:cs="Arial"/>
        </w:rPr>
      </w:pPr>
    </w:p>
    <w:p w:rsidR="00CF1ED5" w:rsidRPr="0031469C" w:rsidRDefault="00CF1ED5" w:rsidP="009C6FFA">
      <w:pPr>
        <w:pStyle w:val="ListParagraph"/>
        <w:numPr>
          <w:ilvl w:val="1"/>
          <w:numId w:val="5"/>
        </w:numPr>
        <w:spacing w:after="0" w:line="240" w:lineRule="auto"/>
        <w:ind w:left="1134" w:hanging="567"/>
        <w:jc w:val="both"/>
        <w:rPr>
          <w:rFonts w:ascii="Century Gothic" w:hAnsi="Century Gothic" w:cs="Arial"/>
        </w:rPr>
      </w:pPr>
      <w:r w:rsidRPr="0031469C">
        <w:rPr>
          <w:rFonts w:ascii="Century Gothic" w:hAnsi="Century Gothic" w:cs="Arial"/>
        </w:rPr>
        <w:t>We shall provide, and strive to maintain, a clean, healthy and safe working environment in line with our Health and Safety policy and safe systems of work.</w:t>
      </w:r>
    </w:p>
    <w:p w:rsidR="00CF1ED5" w:rsidRPr="0031469C" w:rsidRDefault="00CF1ED5" w:rsidP="009C6FFA">
      <w:pPr>
        <w:pStyle w:val="ListParagraph"/>
        <w:ind w:left="1134" w:hanging="567"/>
        <w:rPr>
          <w:rFonts w:ascii="Century Gothic" w:hAnsi="Century Gothic" w:cs="Arial"/>
        </w:rPr>
      </w:pPr>
    </w:p>
    <w:p w:rsidR="00CF1ED5" w:rsidRPr="0031469C" w:rsidRDefault="00CF1ED5" w:rsidP="009C6FFA">
      <w:pPr>
        <w:pStyle w:val="ListParagraph"/>
        <w:numPr>
          <w:ilvl w:val="1"/>
          <w:numId w:val="5"/>
        </w:numPr>
        <w:spacing w:after="0" w:line="240" w:lineRule="auto"/>
        <w:ind w:left="1134" w:hanging="567"/>
        <w:jc w:val="both"/>
        <w:rPr>
          <w:rFonts w:ascii="Century Gothic" w:hAnsi="Century Gothic" w:cs="Arial"/>
        </w:rPr>
      </w:pPr>
      <w:r w:rsidRPr="0031469C">
        <w:rPr>
          <w:rFonts w:ascii="Century Gothic" w:hAnsi="Century Gothic" w:cs="Arial"/>
        </w:rPr>
        <w:t>We shall encourage active use of our Environmental policies and objectives.</w:t>
      </w:r>
    </w:p>
    <w:p w:rsidR="00FD10A0" w:rsidRDefault="00FD10A0" w:rsidP="00E43A4A">
      <w:pPr>
        <w:pStyle w:val="ListParagraph"/>
        <w:rPr>
          <w:rFonts w:ascii="Century Gothic" w:hAnsi="Century Gothic"/>
          <w:b/>
          <w:sz w:val="32"/>
          <w:szCs w:val="32"/>
        </w:rPr>
      </w:pPr>
      <w:r>
        <w:rPr>
          <w:rFonts w:ascii="Century Gothic" w:hAnsi="Century Gothic"/>
          <w:b/>
          <w:sz w:val="32"/>
          <w:szCs w:val="32"/>
        </w:rPr>
        <w:br w:type="page"/>
      </w:r>
    </w:p>
    <w:p w:rsidR="005C4521" w:rsidRPr="0031469C" w:rsidRDefault="00873A0C" w:rsidP="001471B2">
      <w:pPr>
        <w:spacing w:after="0" w:line="240" w:lineRule="auto"/>
        <w:ind w:left="-142"/>
        <w:jc w:val="both"/>
        <w:rPr>
          <w:rFonts w:ascii="Century Gothic" w:hAnsi="Century Gothic" w:cs="Arial"/>
        </w:rPr>
      </w:pPr>
      <w:r>
        <w:rPr>
          <w:rFonts w:ascii="Century Gothic" w:hAnsi="Century Gothic"/>
          <w:b/>
          <w:sz w:val="32"/>
          <w:szCs w:val="32"/>
        </w:rPr>
        <w:lastRenderedPageBreak/>
        <w:t xml:space="preserve">Ethical Trading </w:t>
      </w:r>
      <w:r w:rsidR="005C4521" w:rsidRPr="0031469C">
        <w:rPr>
          <w:rFonts w:ascii="Century Gothic" w:hAnsi="Century Gothic"/>
          <w:b/>
          <w:sz w:val="32"/>
          <w:szCs w:val="32"/>
        </w:rPr>
        <w:t>Policy Document</w:t>
      </w:r>
    </w:p>
    <w:p w:rsidR="00DC69CC" w:rsidRPr="0031469C" w:rsidRDefault="00DC69CC" w:rsidP="00A47FC4">
      <w:pPr>
        <w:spacing w:after="0" w:line="240" w:lineRule="auto"/>
        <w:rPr>
          <w:rFonts w:ascii="Century Gothic" w:hAnsi="Century Gothic"/>
        </w:rPr>
      </w:pPr>
    </w:p>
    <w:p w:rsidR="002B5ED3" w:rsidRPr="0031469C" w:rsidRDefault="002B5ED3" w:rsidP="001471B2">
      <w:pPr>
        <w:pStyle w:val="ListParagraph"/>
        <w:numPr>
          <w:ilvl w:val="0"/>
          <w:numId w:val="1"/>
        </w:numPr>
        <w:autoSpaceDE w:val="0"/>
        <w:autoSpaceDN w:val="0"/>
        <w:adjustRightInd w:val="0"/>
        <w:spacing w:after="0" w:line="240" w:lineRule="auto"/>
        <w:ind w:left="567" w:hanging="709"/>
        <w:rPr>
          <w:rFonts w:ascii="Century Gothic" w:hAnsi="Century Gothic" w:cs="Calibri"/>
          <w:b/>
          <w:sz w:val="28"/>
          <w:szCs w:val="28"/>
        </w:rPr>
      </w:pPr>
      <w:r w:rsidRPr="0031469C">
        <w:rPr>
          <w:rFonts w:ascii="Century Gothic" w:hAnsi="Century Gothic" w:cs="Calibri"/>
          <w:b/>
          <w:sz w:val="28"/>
          <w:szCs w:val="28"/>
        </w:rPr>
        <w:t>Employment is freely chosen</w:t>
      </w:r>
    </w:p>
    <w:p w:rsidR="002B5ED3" w:rsidRPr="0031469C" w:rsidRDefault="002B5ED3" w:rsidP="002B5ED3">
      <w:pPr>
        <w:pStyle w:val="ListParagraph"/>
        <w:autoSpaceDE w:val="0"/>
        <w:autoSpaceDN w:val="0"/>
        <w:adjustRightInd w:val="0"/>
        <w:spacing w:after="0" w:line="240" w:lineRule="auto"/>
        <w:ind w:left="1080"/>
        <w:rPr>
          <w:rFonts w:ascii="Century Gothic" w:hAnsi="Century Gothic" w:cs="Calibri"/>
          <w:sz w:val="28"/>
          <w:szCs w:val="28"/>
        </w:rPr>
      </w:pPr>
    </w:p>
    <w:p w:rsidR="002B5ED3" w:rsidRPr="0031469C" w:rsidRDefault="002B5ED3" w:rsidP="001471B2">
      <w:pPr>
        <w:autoSpaceDE w:val="0"/>
        <w:autoSpaceDN w:val="0"/>
        <w:adjustRightInd w:val="0"/>
        <w:spacing w:after="0" w:line="240" w:lineRule="auto"/>
        <w:ind w:left="1134" w:hanging="567"/>
        <w:jc w:val="both"/>
        <w:rPr>
          <w:rFonts w:ascii="Century Gothic" w:hAnsi="Century Gothic" w:cs="Calibri"/>
        </w:rPr>
      </w:pPr>
      <w:r w:rsidRPr="0031469C">
        <w:rPr>
          <w:rFonts w:ascii="Century Gothic" w:hAnsi="Century Gothic" w:cs="Calibri"/>
        </w:rPr>
        <w:t xml:space="preserve">1.1 </w:t>
      </w:r>
      <w:r w:rsidRPr="0031469C">
        <w:rPr>
          <w:rFonts w:ascii="Century Gothic" w:hAnsi="Century Gothic" w:cs="Calibri"/>
        </w:rPr>
        <w:tab/>
        <w:t>There is no forced, bonded or involuntary prison labour.</w:t>
      </w:r>
    </w:p>
    <w:p w:rsidR="002B5ED3" w:rsidRPr="0031469C" w:rsidRDefault="002B5ED3" w:rsidP="001471B2">
      <w:pPr>
        <w:autoSpaceDE w:val="0"/>
        <w:autoSpaceDN w:val="0"/>
        <w:adjustRightInd w:val="0"/>
        <w:spacing w:after="0" w:line="240" w:lineRule="auto"/>
        <w:ind w:left="1134" w:hanging="567"/>
        <w:jc w:val="both"/>
        <w:rPr>
          <w:rFonts w:ascii="Century Gothic" w:hAnsi="Century Gothic" w:cs="Calibri"/>
        </w:rPr>
      </w:pPr>
    </w:p>
    <w:p w:rsidR="002B5ED3" w:rsidRPr="0031469C" w:rsidRDefault="002B5ED3" w:rsidP="001471B2">
      <w:pPr>
        <w:autoSpaceDE w:val="0"/>
        <w:autoSpaceDN w:val="0"/>
        <w:adjustRightInd w:val="0"/>
        <w:spacing w:after="0" w:line="240" w:lineRule="auto"/>
        <w:ind w:left="1134" w:hanging="567"/>
        <w:jc w:val="both"/>
        <w:rPr>
          <w:rFonts w:ascii="Century Gothic" w:hAnsi="Century Gothic" w:cs="Calibri"/>
        </w:rPr>
      </w:pPr>
      <w:r w:rsidRPr="0031469C">
        <w:rPr>
          <w:rFonts w:ascii="Century Gothic" w:hAnsi="Century Gothic" w:cs="Calibri"/>
        </w:rPr>
        <w:t xml:space="preserve">1.2 </w:t>
      </w:r>
      <w:r w:rsidRPr="0031469C">
        <w:rPr>
          <w:rFonts w:ascii="Century Gothic" w:hAnsi="Century Gothic" w:cs="Calibri"/>
        </w:rPr>
        <w:tab/>
      </w:r>
      <w:r w:rsidR="001A2600" w:rsidRPr="0031469C">
        <w:rPr>
          <w:rFonts w:ascii="Century Gothic" w:hAnsi="Century Gothic" w:cs="Calibri"/>
        </w:rPr>
        <w:t>Employees</w:t>
      </w:r>
      <w:r w:rsidRPr="0031469C">
        <w:rPr>
          <w:rFonts w:ascii="Century Gothic" w:hAnsi="Century Gothic" w:cs="Calibri"/>
        </w:rPr>
        <w:t xml:space="preserve"> are not required to lodge "deposits" or their identity papers with their employer and are free to leave their employer after </w:t>
      </w:r>
      <w:r w:rsidR="001A2600" w:rsidRPr="0031469C">
        <w:rPr>
          <w:rFonts w:ascii="Century Gothic" w:hAnsi="Century Gothic" w:cs="Calibri"/>
        </w:rPr>
        <w:t>contractual</w:t>
      </w:r>
      <w:r w:rsidRPr="0031469C">
        <w:rPr>
          <w:rFonts w:ascii="Century Gothic" w:hAnsi="Century Gothic" w:cs="Calibri"/>
        </w:rPr>
        <w:t xml:space="preserve"> notice.</w:t>
      </w:r>
    </w:p>
    <w:p w:rsidR="002B5ED3" w:rsidRDefault="002B5ED3" w:rsidP="002B5ED3">
      <w:pPr>
        <w:autoSpaceDE w:val="0"/>
        <w:autoSpaceDN w:val="0"/>
        <w:adjustRightInd w:val="0"/>
        <w:spacing w:after="0" w:line="240" w:lineRule="auto"/>
        <w:jc w:val="both"/>
        <w:rPr>
          <w:rFonts w:ascii="Century Gothic" w:hAnsi="Century Gothic" w:cs="Calibri"/>
          <w:sz w:val="28"/>
          <w:szCs w:val="28"/>
        </w:rPr>
      </w:pPr>
    </w:p>
    <w:p w:rsidR="009C6FFA" w:rsidRPr="0031469C" w:rsidRDefault="009C6FFA" w:rsidP="002B5ED3">
      <w:pPr>
        <w:autoSpaceDE w:val="0"/>
        <w:autoSpaceDN w:val="0"/>
        <w:adjustRightInd w:val="0"/>
        <w:spacing w:after="0" w:line="240" w:lineRule="auto"/>
        <w:jc w:val="both"/>
        <w:rPr>
          <w:rFonts w:ascii="Century Gothic" w:hAnsi="Century Gothic" w:cs="Calibri"/>
          <w:sz w:val="28"/>
          <w:szCs w:val="28"/>
        </w:rPr>
      </w:pPr>
    </w:p>
    <w:p w:rsidR="002B5ED3" w:rsidRPr="0031469C" w:rsidRDefault="002B5ED3" w:rsidP="001471B2">
      <w:pPr>
        <w:pStyle w:val="ListParagraph"/>
        <w:numPr>
          <w:ilvl w:val="0"/>
          <w:numId w:val="1"/>
        </w:numPr>
        <w:autoSpaceDE w:val="0"/>
        <w:autoSpaceDN w:val="0"/>
        <w:adjustRightInd w:val="0"/>
        <w:spacing w:after="0" w:line="240" w:lineRule="auto"/>
        <w:ind w:left="567" w:hanging="709"/>
        <w:jc w:val="both"/>
        <w:rPr>
          <w:rFonts w:ascii="Century Gothic" w:hAnsi="Century Gothic" w:cs="Calibri"/>
          <w:b/>
          <w:sz w:val="28"/>
          <w:szCs w:val="28"/>
        </w:rPr>
      </w:pPr>
      <w:r w:rsidRPr="0031469C">
        <w:rPr>
          <w:rFonts w:ascii="Century Gothic" w:hAnsi="Century Gothic" w:cs="Calibri"/>
          <w:b/>
          <w:sz w:val="28"/>
          <w:szCs w:val="28"/>
        </w:rPr>
        <w:t>Freedom of association and the right to collective bargaining are respected</w:t>
      </w:r>
    </w:p>
    <w:p w:rsidR="002B5ED3" w:rsidRPr="0031469C" w:rsidRDefault="002B5ED3" w:rsidP="002B5ED3">
      <w:pPr>
        <w:autoSpaceDE w:val="0"/>
        <w:autoSpaceDN w:val="0"/>
        <w:adjustRightInd w:val="0"/>
        <w:spacing w:after="0" w:line="240" w:lineRule="auto"/>
        <w:jc w:val="both"/>
        <w:rPr>
          <w:rFonts w:ascii="Century Gothic" w:hAnsi="Century Gothic" w:cs="Calibri"/>
        </w:rPr>
      </w:pPr>
    </w:p>
    <w:p w:rsidR="002B5ED3" w:rsidRPr="0031469C" w:rsidRDefault="002B5ED3" w:rsidP="001471B2">
      <w:pPr>
        <w:autoSpaceDE w:val="0"/>
        <w:autoSpaceDN w:val="0"/>
        <w:adjustRightInd w:val="0"/>
        <w:spacing w:after="0" w:line="240" w:lineRule="auto"/>
        <w:ind w:left="1134" w:hanging="567"/>
        <w:jc w:val="both"/>
        <w:rPr>
          <w:rFonts w:ascii="Century Gothic" w:hAnsi="Century Gothic" w:cs="Calibri"/>
        </w:rPr>
      </w:pPr>
      <w:r w:rsidRPr="0031469C">
        <w:rPr>
          <w:rFonts w:ascii="Century Gothic" w:hAnsi="Century Gothic" w:cs="Calibri"/>
        </w:rPr>
        <w:t xml:space="preserve">2.1 </w:t>
      </w:r>
      <w:r w:rsidRPr="0031469C">
        <w:rPr>
          <w:rFonts w:ascii="Century Gothic" w:hAnsi="Century Gothic" w:cs="Calibri"/>
        </w:rPr>
        <w:tab/>
      </w:r>
      <w:r w:rsidR="001A2600" w:rsidRPr="0031469C">
        <w:rPr>
          <w:rFonts w:ascii="Century Gothic" w:hAnsi="Century Gothic" w:cs="Calibri"/>
        </w:rPr>
        <w:t>Employees</w:t>
      </w:r>
      <w:r w:rsidRPr="0031469C">
        <w:rPr>
          <w:rFonts w:ascii="Century Gothic" w:hAnsi="Century Gothic" w:cs="Calibri"/>
        </w:rPr>
        <w:t>, without distinction, have the right to join or form trade unions of their own choosing and to bargain collectively.</w:t>
      </w:r>
    </w:p>
    <w:p w:rsidR="002B5ED3" w:rsidRPr="0031469C" w:rsidRDefault="002B5ED3" w:rsidP="001471B2">
      <w:pPr>
        <w:autoSpaceDE w:val="0"/>
        <w:autoSpaceDN w:val="0"/>
        <w:adjustRightInd w:val="0"/>
        <w:spacing w:after="0" w:line="240" w:lineRule="auto"/>
        <w:ind w:left="1134" w:hanging="567"/>
        <w:jc w:val="both"/>
        <w:rPr>
          <w:rFonts w:ascii="Century Gothic" w:hAnsi="Century Gothic" w:cs="Calibri"/>
        </w:rPr>
      </w:pPr>
    </w:p>
    <w:p w:rsidR="002B5ED3" w:rsidRPr="0031469C" w:rsidRDefault="002B5ED3" w:rsidP="001471B2">
      <w:pPr>
        <w:autoSpaceDE w:val="0"/>
        <w:autoSpaceDN w:val="0"/>
        <w:adjustRightInd w:val="0"/>
        <w:spacing w:after="0" w:line="240" w:lineRule="auto"/>
        <w:ind w:left="1134" w:hanging="567"/>
        <w:jc w:val="both"/>
        <w:rPr>
          <w:rFonts w:ascii="Century Gothic" w:hAnsi="Century Gothic" w:cs="Calibri"/>
        </w:rPr>
      </w:pPr>
      <w:r w:rsidRPr="0031469C">
        <w:rPr>
          <w:rFonts w:ascii="Century Gothic" w:hAnsi="Century Gothic" w:cs="Calibri"/>
        </w:rPr>
        <w:t xml:space="preserve">2.2 </w:t>
      </w:r>
      <w:r w:rsidRPr="0031469C">
        <w:rPr>
          <w:rFonts w:ascii="Century Gothic" w:hAnsi="Century Gothic" w:cs="Calibri"/>
        </w:rPr>
        <w:tab/>
        <w:t>The employer adopts an open attitude towards the activities of trade unions and their organisational activities.</w:t>
      </w:r>
    </w:p>
    <w:p w:rsidR="002B5ED3" w:rsidRPr="0031469C" w:rsidRDefault="002B5ED3" w:rsidP="001471B2">
      <w:pPr>
        <w:autoSpaceDE w:val="0"/>
        <w:autoSpaceDN w:val="0"/>
        <w:adjustRightInd w:val="0"/>
        <w:spacing w:after="0" w:line="240" w:lineRule="auto"/>
        <w:ind w:left="1134" w:hanging="567"/>
        <w:jc w:val="both"/>
        <w:rPr>
          <w:rFonts w:ascii="Century Gothic" w:hAnsi="Century Gothic" w:cs="Calibri"/>
        </w:rPr>
      </w:pPr>
    </w:p>
    <w:p w:rsidR="002B5ED3" w:rsidRPr="0031469C" w:rsidRDefault="002B5ED3" w:rsidP="001471B2">
      <w:pPr>
        <w:autoSpaceDE w:val="0"/>
        <w:autoSpaceDN w:val="0"/>
        <w:adjustRightInd w:val="0"/>
        <w:spacing w:after="0" w:line="240" w:lineRule="auto"/>
        <w:ind w:left="1134" w:hanging="567"/>
        <w:jc w:val="both"/>
        <w:rPr>
          <w:rFonts w:ascii="Century Gothic" w:hAnsi="Century Gothic" w:cs="Calibri"/>
        </w:rPr>
      </w:pPr>
      <w:r w:rsidRPr="0031469C">
        <w:rPr>
          <w:rFonts w:ascii="Century Gothic" w:hAnsi="Century Gothic" w:cs="Calibri"/>
        </w:rPr>
        <w:t xml:space="preserve">2.3 </w:t>
      </w:r>
      <w:r w:rsidRPr="0031469C">
        <w:rPr>
          <w:rFonts w:ascii="Century Gothic" w:hAnsi="Century Gothic" w:cs="Calibri"/>
        </w:rPr>
        <w:tab/>
      </w:r>
      <w:r w:rsidR="001A2600" w:rsidRPr="0031469C">
        <w:rPr>
          <w:rFonts w:ascii="Century Gothic" w:hAnsi="Century Gothic" w:cs="Calibri"/>
        </w:rPr>
        <w:t>Employees’</w:t>
      </w:r>
      <w:r w:rsidRPr="0031469C">
        <w:rPr>
          <w:rFonts w:ascii="Century Gothic" w:hAnsi="Century Gothic" w:cs="Calibri"/>
        </w:rPr>
        <w:t xml:space="preserve"> representatives are not discriminated against and have access to carry out their representative functions in the workplace.</w:t>
      </w:r>
    </w:p>
    <w:p w:rsidR="002B5ED3" w:rsidRDefault="002B5ED3" w:rsidP="002B5ED3">
      <w:pPr>
        <w:autoSpaceDE w:val="0"/>
        <w:autoSpaceDN w:val="0"/>
        <w:adjustRightInd w:val="0"/>
        <w:spacing w:after="0" w:line="240" w:lineRule="auto"/>
        <w:ind w:left="720" w:firstLine="720"/>
        <w:jc w:val="both"/>
        <w:rPr>
          <w:rFonts w:ascii="Century Gothic" w:hAnsi="Century Gothic" w:cs="Calibri"/>
        </w:rPr>
      </w:pPr>
    </w:p>
    <w:p w:rsidR="009C6FFA" w:rsidRPr="0031469C" w:rsidRDefault="009C6FFA" w:rsidP="002B5ED3">
      <w:pPr>
        <w:autoSpaceDE w:val="0"/>
        <w:autoSpaceDN w:val="0"/>
        <w:adjustRightInd w:val="0"/>
        <w:spacing w:after="0" w:line="240" w:lineRule="auto"/>
        <w:ind w:left="720" w:firstLine="720"/>
        <w:jc w:val="both"/>
        <w:rPr>
          <w:rFonts w:ascii="Century Gothic" w:hAnsi="Century Gothic" w:cs="Calibri"/>
        </w:rPr>
      </w:pPr>
    </w:p>
    <w:p w:rsidR="002B5ED3" w:rsidRPr="0031469C" w:rsidRDefault="002B5ED3" w:rsidP="001471B2">
      <w:pPr>
        <w:pStyle w:val="ListParagraph"/>
        <w:numPr>
          <w:ilvl w:val="0"/>
          <w:numId w:val="1"/>
        </w:numPr>
        <w:autoSpaceDE w:val="0"/>
        <w:autoSpaceDN w:val="0"/>
        <w:adjustRightInd w:val="0"/>
        <w:spacing w:after="0" w:line="240" w:lineRule="auto"/>
        <w:ind w:left="567" w:hanging="567"/>
        <w:jc w:val="both"/>
        <w:rPr>
          <w:rFonts w:ascii="Century Gothic" w:hAnsi="Century Gothic" w:cs="Calibri"/>
          <w:b/>
          <w:sz w:val="28"/>
          <w:szCs w:val="28"/>
        </w:rPr>
      </w:pPr>
      <w:r w:rsidRPr="0031469C">
        <w:rPr>
          <w:rFonts w:ascii="Century Gothic" w:hAnsi="Century Gothic" w:cs="Calibri"/>
          <w:b/>
          <w:sz w:val="28"/>
          <w:szCs w:val="28"/>
        </w:rPr>
        <w:t>Working conditions are safe and hygienic</w:t>
      </w:r>
    </w:p>
    <w:p w:rsidR="002B5ED3" w:rsidRPr="0031469C" w:rsidRDefault="002B5ED3" w:rsidP="002B5ED3">
      <w:pPr>
        <w:pStyle w:val="ListParagraph"/>
        <w:autoSpaceDE w:val="0"/>
        <w:autoSpaceDN w:val="0"/>
        <w:adjustRightInd w:val="0"/>
        <w:spacing w:after="0" w:line="240" w:lineRule="auto"/>
        <w:ind w:left="1080"/>
        <w:jc w:val="both"/>
        <w:rPr>
          <w:rFonts w:ascii="Century Gothic" w:hAnsi="Century Gothic" w:cs="Calibri"/>
          <w:sz w:val="28"/>
          <w:szCs w:val="28"/>
        </w:rPr>
      </w:pPr>
    </w:p>
    <w:p w:rsidR="00020F4C" w:rsidRPr="0031469C" w:rsidRDefault="002B5ED3" w:rsidP="001471B2">
      <w:pPr>
        <w:autoSpaceDE w:val="0"/>
        <w:autoSpaceDN w:val="0"/>
        <w:adjustRightInd w:val="0"/>
        <w:spacing w:after="0" w:line="240" w:lineRule="auto"/>
        <w:ind w:left="1134" w:hanging="567"/>
        <w:jc w:val="both"/>
        <w:rPr>
          <w:rFonts w:ascii="Century Gothic" w:hAnsi="Century Gothic" w:cs="Calibri"/>
        </w:rPr>
      </w:pPr>
      <w:r w:rsidRPr="0031469C">
        <w:rPr>
          <w:rFonts w:ascii="Century Gothic" w:hAnsi="Century Gothic" w:cs="Calibri"/>
        </w:rPr>
        <w:t xml:space="preserve">3.1 </w:t>
      </w:r>
      <w:r w:rsidRPr="0031469C">
        <w:rPr>
          <w:rFonts w:ascii="Century Gothic" w:hAnsi="Century Gothic" w:cs="Calibri"/>
        </w:rPr>
        <w:tab/>
        <w:t>A safe and hygienic working environment shall be provided, bearing in mind the prevailing knowledge of the industry and of any specific hazards.  Adequate steps shall be taken to prevent accidents and injury to health arising out of, associated with, or occurring in the course of work, by minimising, so far as is reasonably practicable, the causes of hazards inherent in the working environment.</w:t>
      </w:r>
    </w:p>
    <w:p w:rsidR="00020F4C" w:rsidRPr="0031469C" w:rsidRDefault="00020F4C" w:rsidP="001471B2">
      <w:pPr>
        <w:spacing w:after="0" w:line="240" w:lineRule="auto"/>
        <w:ind w:left="1134" w:hanging="567"/>
        <w:jc w:val="both"/>
        <w:rPr>
          <w:rFonts w:ascii="Century Gothic" w:hAnsi="Century Gothic"/>
          <w:b/>
        </w:rPr>
      </w:pPr>
    </w:p>
    <w:p w:rsidR="004258C9" w:rsidRPr="0031469C" w:rsidRDefault="004258C9" w:rsidP="001471B2">
      <w:pPr>
        <w:autoSpaceDE w:val="0"/>
        <w:autoSpaceDN w:val="0"/>
        <w:adjustRightInd w:val="0"/>
        <w:spacing w:after="0" w:line="240" w:lineRule="auto"/>
        <w:ind w:left="1134" w:hanging="567"/>
        <w:jc w:val="both"/>
        <w:rPr>
          <w:rFonts w:ascii="Century Gothic" w:hAnsi="Century Gothic" w:cs="Calibri"/>
        </w:rPr>
      </w:pPr>
      <w:r w:rsidRPr="0031469C">
        <w:rPr>
          <w:rFonts w:ascii="Century Gothic" w:hAnsi="Century Gothic" w:cs="Calibri"/>
        </w:rPr>
        <w:t xml:space="preserve">3.2 </w:t>
      </w:r>
      <w:r w:rsidRPr="0031469C">
        <w:rPr>
          <w:rFonts w:ascii="Century Gothic" w:hAnsi="Century Gothic" w:cs="Calibri"/>
        </w:rPr>
        <w:tab/>
      </w:r>
      <w:r w:rsidR="001A2600" w:rsidRPr="0031469C">
        <w:rPr>
          <w:rFonts w:ascii="Century Gothic" w:hAnsi="Century Gothic" w:cs="Calibri"/>
        </w:rPr>
        <w:t>Employees</w:t>
      </w:r>
      <w:r w:rsidRPr="0031469C">
        <w:rPr>
          <w:rFonts w:ascii="Century Gothic" w:hAnsi="Century Gothic" w:cs="Calibri"/>
        </w:rPr>
        <w:t xml:space="preserve"> shall receive regular and recorded health and safety training, and such training shall be repeated for new or reassigned </w:t>
      </w:r>
      <w:r w:rsidR="001A2600" w:rsidRPr="0031469C">
        <w:rPr>
          <w:rFonts w:ascii="Century Gothic" w:hAnsi="Century Gothic" w:cs="Calibri"/>
        </w:rPr>
        <w:t>employees</w:t>
      </w:r>
      <w:r w:rsidRPr="0031469C">
        <w:rPr>
          <w:rFonts w:ascii="Century Gothic" w:hAnsi="Century Gothic" w:cs="Calibri"/>
        </w:rPr>
        <w:t>.</w:t>
      </w:r>
    </w:p>
    <w:p w:rsidR="004258C9" w:rsidRPr="0031469C" w:rsidRDefault="004258C9" w:rsidP="001471B2">
      <w:pPr>
        <w:autoSpaceDE w:val="0"/>
        <w:autoSpaceDN w:val="0"/>
        <w:adjustRightInd w:val="0"/>
        <w:spacing w:after="0" w:line="240" w:lineRule="auto"/>
        <w:ind w:left="1134" w:hanging="567"/>
        <w:jc w:val="both"/>
        <w:rPr>
          <w:rFonts w:ascii="Century Gothic" w:hAnsi="Century Gothic" w:cs="Calibri"/>
        </w:rPr>
      </w:pPr>
    </w:p>
    <w:p w:rsidR="004258C9" w:rsidRPr="0031469C" w:rsidRDefault="004258C9" w:rsidP="001471B2">
      <w:pPr>
        <w:autoSpaceDE w:val="0"/>
        <w:autoSpaceDN w:val="0"/>
        <w:adjustRightInd w:val="0"/>
        <w:spacing w:after="0" w:line="240" w:lineRule="auto"/>
        <w:ind w:left="1134" w:hanging="567"/>
        <w:jc w:val="both"/>
        <w:rPr>
          <w:rFonts w:ascii="Century Gothic" w:hAnsi="Century Gothic" w:cs="Calibri"/>
        </w:rPr>
      </w:pPr>
      <w:r w:rsidRPr="0031469C">
        <w:rPr>
          <w:rFonts w:ascii="Century Gothic" w:hAnsi="Century Gothic" w:cs="Calibri"/>
        </w:rPr>
        <w:t xml:space="preserve">3.3 </w:t>
      </w:r>
      <w:r w:rsidRPr="0031469C">
        <w:rPr>
          <w:rFonts w:ascii="Century Gothic" w:hAnsi="Century Gothic" w:cs="Calibri"/>
        </w:rPr>
        <w:tab/>
        <w:t>Access to clean toilet facilities and to potable water, and, if appropriate, sanitary facilities for food storage shall be provided.</w:t>
      </w:r>
    </w:p>
    <w:p w:rsidR="004258C9" w:rsidRPr="0031469C" w:rsidRDefault="004258C9" w:rsidP="001471B2">
      <w:pPr>
        <w:autoSpaceDE w:val="0"/>
        <w:autoSpaceDN w:val="0"/>
        <w:adjustRightInd w:val="0"/>
        <w:spacing w:after="0" w:line="240" w:lineRule="auto"/>
        <w:ind w:left="1134" w:hanging="567"/>
        <w:jc w:val="both"/>
        <w:rPr>
          <w:rFonts w:ascii="Century Gothic" w:hAnsi="Century Gothic" w:cs="Calibri"/>
        </w:rPr>
      </w:pPr>
    </w:p>
    <w:p w:rsidR="004258C9" w:rsidRPr="0031469C" w:rsidRDefault="004258C9" w:rsidP="001471B2">
      <w:pPr>
        <w:autoSpaceDE w:val="0"/>
        <w:autoSpaceDN w:val="0"/>
        <w:adjustRightInd w:val="0"/>
        <w:spacing w:after="0" w:line="240" w:lineRule="auto"/>
        <w:ind w:left="1134" w:hanging="567"/>
        <w:jc w:val="both"/>
        <w:rPr>
          <w:rFonts w:ascii="Century Gothic" w:hAnsi="Century Gothic" w:cs="Calibri"/>
        </w:rPr>
      </w:pPr>
      <w:r w:rsidRPr="0031469C">
        <w:rPr>
          <w:rFonts w:ascii="Century Gothic" w:hAnsi="Century Gothic" w:cs="Calibri"/>
        </w:rPr>
        <w:t xml:space="preserve">3.4 </w:t>
      </w:r>
      <w:r w:rsidRPr="0031469C">
        <w:rPr>
          <w:rFonts w:ascii="Century Gothic" w:hAnsi="Century Gothic" w:cs="Calibri"/>
        </w:rPr>
        <w:tab/>
        <w:t xml:space="preserve">Accommodation, where provided, shall be clean, safe, and meet the basic needs of the </w:t>
      </w:r>
      <w:r w:rsidR="001A2600" w:rsidRPr="0031469C">
        <w:rPr>
          <w:rFonts w:ascii="Century Gothic" w:hAnsi="Century Gothic" w:cs="Calibri"/>
        </w:rPr>
        <w:t>employees</w:t>
      </w:r>
      <w:r w:rsidRPr="0031469C">
        <w:rPr>
          <w:rFonts w:ascii="Century Gothic" w:hAnsi="Century Gothic" w:cs="Calibri"/>
        </w:rPr>
        <w:t>.</w:t>
      </w:r>
    </w:p>
    <w:p w:rsidR="004258C9" w:rsidRPr="0031469C" w:rsidRDefault="004258C9" w:rsidP="001471B2">
      <w:pPr>
        <w:autoSpaceDE w:val="0"/>
        <w:autoSpaceDN w:val="0"/>
        <w:adjustRightInd w:val="0"/>
        <w:spacing w:after="0" w:line="240" w:lineRule="auto"/>
        <w:ind w:left="1134" w:hanging="567"/>
        <w:jc w:val="both"/>
        <w:rPr>
          <w:rFonts w:ascii="Century Gothic" w:hAnsi="Century Gothic" w:cs="Calibri"/>
        </w:rPr>
      </w:pPr>
    </w:p>
    <w:p w:rsidR="004258C9" w:rsidRPr="0031469C" w:rsidRDefault="004258C9" w:rsidP="001471B2">
      <w:pPr>
        <w:pStyle w:val="ListParagraph"/>
        <w:numPr>
          <w:ilvl w:val="1"/>
          <w:numId w:val="1"/>
        </w:numPr>
        <w:autoSpaceDE w:val="0"/>
        <w:autoSpaceDN w:val="0"/>
        <w:adjustRightInd w:val="0"/>
        <w:spacing w:after="0" w:line="240" w:lineRule="auto"/>
        <w:ind w:left="1134" w:hanging="567"/>
        <w:jc w:val="both"/>
        <w:rPr>
          <w:rFonts w:ascii="Century Gothic" w:hAnsi="Century Gothic" w:cs="Calibri"/>
        </w:rPr>
      </w:pPr>
      <w:r w:rsidRPr="0031469C">
        <w:rPr>
          <w:rFonts w:ascii="Century Gothic" w:hAnsi="Century Gothic" w:cs="Calibri"/>
        </w:rPr>
        <w:t>The company observing the code shall assign responsibility for health and safety to a senior management representative.</w:t>
      </w:r>
    </w:p>
    <w:p w:rsidR="00A47FC4" w:rsidRDefault="00A47FC4" w:rsidP="00A47FC4">
      <w:pPr>
        <w:pStyle w:val="ListParagraph"/>
        <w:autoSpaceDE w:val="0"/>
        <w:autoSpaceDN w:val="0"/>
        <w:adjustRightInd w:val="0"/>
        <w:spacing w:after="0" w:line="240" w:lineRule="auto"/>
        <w:ind w:left="1440"/>
        <w:jc w:val="both"/>
        <w:rPr>
          <w:rFonts w:ascii="Century Gothic" w:hAnsi="Century Gothic" w:cs="Calibri"/>
        </w:rPr>
      </w:pPr>
    </w:p>
    <w:p w:rsidR="009C6FFA" w:rsidRDefault="009C6FFA" w:rsidP="00A47FC4">
      <w:pPr>
        <w:pStyle w:val="ListParagraph"/>
        <w:autoSpaceDE w:val="0"/>
        <w:autoSpaceDN w:val="0"/>
        <w:adjustRightInd w:val="0"/>
        <w:spacing w:after="0" w:line="240" w:lineRule="auto"/>
        <w:ind w:left="1440"/>
        <w:jc w:val="both"/>
        <w:rPr>
          <w:rFonts w:ascii="Century Gothic" w:hAnsi="Century Gothic" w:cs="Calibri"/>
        </w:rPr>
      </w:pPr>
      <w:r>
        <w:rPr>
          <w:rFonts w:ascii="Century Gothic" w:hAnsi="Century Gothic" w:cs="Calibri"/>
        </w:rPr>
        <w:br w:type="page"/>
      </w:r>
    </w:p>
    <w:p w:rsidR="009C6FFA" w:rsidRPr="0031469C" w:rsidRDefault="009C6FFA" w:rsidP="00A47FC4">
      <w:pPr>
        <w:pStyle w:val="ListParagraph"/>
        <w:autoSpaceDE w:val="0"/>
        <w:autoSpaceDN w:val="0"/>
        <w:adjustRightInd w:val="0"/>
        <w:spacing w:after="0" w:line="240" w:lineRule="auto"/>
        <w:ind w:left="1440"/>
        <w:jc w:val="both"/>
        <w:rPr>
          <w:rFonts w:ascii="Century Gothic" w:hAnsi="Century Gothic" w:cs="Calibri"/>
        </w:rPr>
      </w:pPr>
    </w:p>
    <w:p w:rsidR="004258C9" w:rsidRPr="0031469C" w:rsidRDefault="004258C9" w:rsidP="001471B2">
      <w:pPr>
        <w:autoSpaceDE w:val="0"/>
        <w:autoSpaceDN w:val="0"/>
        <w:adjustRightInd w:val="0"/>
        <w:spacing w:after="0" w:line="240" w:lineRule="auto"/>
        <w:ind w:left="567" w:hanging="567"/>
        <w:jc w:val="both"/>
        <w:rPr>
          <w:rFonts w:ascii="Century Gothic" w:hAnsi="Century Gothic" w:cs="Calibri"/>
          <w:b/>
          <w:sz w:val="28"/>
          <w:szCs w:val="28"/>
        </w:rPr>
      </w:pPr>
      <w:r w:rsidRPr="0031469C">
        <w:rPr>
          <w:rFonts w:ascii="Century Gothic" w:hAnsi="Century Gothic" w:cs="Calibri"/>
          <w:b/>
          <w:sz w:val="28"/>
          <w:szCs w:val="28"/>
        </w:rPr>
        <w:t xml:space="preserve">4. </w:t>
      </w:r>
      <w:r w:rsidRPr="0031469C">
        <w:rPr>
          <w:rFonts w:ascii="Century Gothic" w:hAnsi="Century Gothic" w:cs="Calibri"/>
          <w:b/>
          <w:sz w:val="28"/>
          <w:szCs w:val="28"/>
        </w:rPr>
        <w:tab/>
        <w:t>Child labour shall not be used</w:t>
      </w:r>
    </w:p>
    <w:p w:rsidR="004258C9" w:rsidRPr="0031469C" w:rsidRDefault="004258C9" w:rsidP="00A47FC4">
      <w:pPr>
        <w:spacing w:after="0" w:line="240" w:lineRule="auto"/>
        <w:jc w:val="both"/>
        <w:rPr>
          <w:rFonts w:ascii="Century Gothic" w:hAnsi="Century Gothic" w:cs="Calibri"/>
        </w:rPr>
      </w:pPr>
    </w:p>
    <w:p w:rsidR="004258C9" w:rsidRPr="0031469C" w:rsidRDefault="004258C9" w:rsidP="001471B2">
      <w:pPr>
        <w:ind w:left="1134" w:hanging="567"/>
        <w:jc w:val="both"/>
        <w:rPr>
          <w:rFonts w:ascii="Century Gothic" w:hAnsi="Century Gothic" w:cs="Calibri"/>
        </w:rPr>
      </w:pPr>
      <w:r w:rsidRPr="0031469C">
        <w:rPr>
          <w:rFonts w:ascii="Century Gothic" w:hAnsi="Century Gothic" w:cs="Calibri"/>
        </w:rPr>
        <w:t xml:space="preserve">4.1 </w:t>
      </w:r>
      <w:r w:rsidRPr="0031469C">
        <w:rPr>
          <w:rFonts w:ascii="Century Gothic" w:hAnsi="Century Gothic" w:cs="Calibri"/>
        </w:rPr>
        <w:tab/>
        <w:t>There shall be no new recruitment of child labour.</w:t>
      </w:r>
    </w:p>
    <w:p w:rsidR="004258C9" w:rsidRPr="0031469C" w:rsidRDefault="004258C9" w:rsidP="001471B2">
      <w:pPr>
        <w:autoSpaceDE w:val="0"/>
        <w:autoSpaceDN w:val="0"/>
        <w:adjustRightInd w:val="0"/>
        <w:spacing w:after="0" w:line="240" w:lineRule="auto"/>
        <w:ind w:left="1134" w:hanging="567"/>
        <w:jc w:val="both"/>
        <w:rPr>
          <w:rFonts w:ascii="Century Gothic" w:hAnsi="Century Gothic" w:cs="Calibri"/>
        </w:rPr>
      </w:pPr>
      <w:r w:rsidRPr="0031469C">
        <w:rPr>
          <w:rFonts w:ascii="Century Gothic" w:hAnsi="Century Gothic" w:cs="Calibri"/>
        </w:rPr>
        <w:t>4.2</w:t>
      </w:r>
      <w:r w:rsidRPr="0031469C">
        <w:rPr>
          <w:rFonts w:ascii="Century Gothic" w:hAnsi="Century Gothic" w:cs="Calibri"/>
        </w:rPr>
        <w:tab/>
        <w:t>Children and young persons under 18 shall not be employed at night or in hazardous conditions.</w:t>
      </w:r>
    </w:p>
    <w:p w:rsidR="004258C9" w:rsidRPr="0031469C" w:rsidRDefault="004258C9" w:rsidP="001471B2">
      <w:pPr>
        <w:autoSpaceDE w:val="0"/>
        <w:autoSpaceDN w:val="0"/>
        <w:adjustRightInd w:val="0"/>
        <w:spacing w:after="0" w:line="240" w:lineRule="auto"/>
        <w:ind w:left="1134" w:hanging="567"/>
        <w:jc w:val="both"/>
        <w:rPr>
          <w:rFonts w:ascii="Century Gothic" w:hAnsi="Century Gothic" w:cs="Calibri"/>
        </w:rPr>
      </w:pPr>
    </w:p>
    <w:p w:rsidR="004258C9" w:rsidRPr="0031469C" w:rsidRDefault="004258C9" w:rsidP="005375FF">
      <w:pPr>
        <w:autoSpaceDE w:val="0"/>
        <w:autoSpaceDN w:val="0"/>
        <w:adjustRightInd w:val="0"/>
        <w:spacing w:after="0" w:line="240" w:lineRule="auto"/>
        <w:ind w:left="1134" w:hanging="567"/>
        <w:jc w:val="both"/>
        <w:rPr>
          <w:rFonts w:ascii="Century Gothic" w:hAnsi="Century Gothic" w:cs="Calibri"/>
        </w:rPr>
      </w:pPr>
      <w:r w:rsidRPr="0031469C">
        <w:rPr>
          <w:rFonts w:ascii="Century Gothic" w:hAnsi="Century Gothic" w:cs="Calibri"/>
        </w:rPr>
        <w:t>4.</w:t>
      </w:r>
      <w:r w:rsidR="005375FF">
        <w:rPr>
          <w:rFonts w:ascii="Century Gothic" w:hAnsi="Century Gothic" w:cs="Calibri"/>
        </w:rPr>
        <w:t>3</w:t>
      </w:r>
      <w:r w:rsidRPr="0031469C">
        <w:rPr>
          <w:rFonts w:ascii="Century Gothic" w:hAnsi="Century Gothic" w:cs="Calibri"/>
        </w:rPr>
        <w:t xml:space="preserve"> </w:t>
      </w:r>
      <w:r w:rsidRPr="0031469C">
        <w:rPr>
          <w:rFonts w:ascii="Century Gothic" w:hAnsi="Century Gothic" w:cs="Calibri"/>
        </w:rPr>
        <w:tab/>
        <w:t xml:space="preserve">These policies and procedures shall conform to the provisions of the relevant </w:t>
      </w:r>
      <w:r w:rsidR="001A2600" w:rsidRPr="0031469C">
        <w:rPr>
          <w:rStyle w:val="tgc"/>
          <w:rFonts w:ascii="Century Gothic" w:hAnsi="Century Gothic" w:cs="Arial"/>
          <w:color w:val="222222"/>
        </w:rPr>
        <w:t>UK</w:t>
      </w:r>
      <w:r w:rsidR="00A47FC4" w:rsidRPr="0031469C">
        <w:rPr>
          <w:rStyle w:val="tgc"/>
          <w:rFonts w:ascii="Century Gothic" w:hAnsi="Century Gothic" w:cs="Arial"/>
          <w:color w:val="222222"/>
        </w:rPr>
        <w:t xml:space="preserve"> </w:t>
      </w:r>
      <w:r w:rsidRPr="0031469C">
        <w:rPr>
          <w:rFonts w:ascii="Century Gothic" w:hAnsi="Century Gothic" w:cs="Calibri"/>
        </w:rPr>
        <w:t>standards.</w:t>
      </w:r>
    </w:p>
    <w:p w:rsidR="004258C9" w:rsidRDefault="004258C9" w:rsidP="00FD10A0">
      <w:pPr>
        <w:autoSpaceDE w:val="0"/>
        <w:autoSpaceDN w:val="0"/>
        <w:adjustRightInd w:val="0"/>
        <w:spacing w:after="0" w:line="240" w:lineRule="auto"/>
        <w:ind w:left="1134" w:hanging="720"/>
        <w:jc w:val="both"/>
        <w:rPr>
          <w:rFonts w:ascii="Century Gothic" w:hAnsi="Century Gothic" w:cs="Calibri"/>
        </w:rPr>
      </w:pPr>
    </w:p>
    <w:p w:rsidR="009C6FFA" w:rsidRPr="0031469C" w:rsidRDefault="009C6FFA" w:rsidP="00FD10A0">
      <w:pPr>
        <w:autoSpaceDE w:val="0"/>
        <w:autoSpaceDN w:val="0"/>
        <w:adjustRightInd w:val="0"/>
        <w:spacing w:after="0" w:line="240" w:lineRule="auto"/>
        <w:ind w:left="1134" w:hanging="720"/>
        <w:jc w:val="both"/>
        <w:rPr>
          <w:rFonts w:ascii="Century Gothic" w:hAnsi="Century Gothic" w:cs="Calibri"/>
        </w:rPr>
      </w:pPr>
    </w:p>
    <w:p w:rsidR="004258C9" w:rsidRPr="0031469C" w:rsidRDefault="004258C9" w:rsidP="001471B2">
      <w:pPr>
        <w:autoSpaceDE w:val="0"/>
        <w:autoSpaceDN w:val="0"/>
        <w:adjustRightInd w:val="0"/>
        <w:spacing w:after="0" w:line="240" w:lineRule="auto"/>
        <w:ind w:left="567" w:hanging="567"/>
        <w:jc w:val="both"/>
        <w:rPr>
          <w:rFonts w:ascii="Century Gothic" w:hAnsi="Century Gothic" w:cs="Calibri"/>
          <w:b/>
          <w:sz w:val="28"/>
          <w:szCs w:val="28"/>
        </w:rPr>
      </w:pPr>
      <w:r w:rsidRPr="0031469C">
        <w:rPr>
          <w:rFonts w:ascii="Century Gothic" w:hAnsi="Century Gothic" w:cs="Calibri"/>
          <w:b/>
          <w:sz w:val="28"/>
          <w:szCs w:val="28"/>
        </w:rPr>
        <w:t>5.</w:t>
      </w:r>
      <w:r w:rsidRPr="0031469C">
        <w:rPr>
          <w:rFonts w:ascii="Century Gothic" w:hAnsi="Century Gothic" w:cs="Calibri"/>
          <w:b/>
          <w:sz w:val="28"/>
          <w:szCs w:val="28"/>
        </w:rPr>
        <w:tab/>
        <w:t>Living wages are paid</w:t>
      </w:r>
    </w:p>
    <w:p w:rsidR="004258C9" w:rsidRPr="0031469C" w:rsidRDefault="004258C9" w:rsidP="00FD10A0">
      <w:pPr>
        <w:autoSpaceDE w:val="0"/>
        <w:autoSpaceDN w:val="0"/>
        <w:adjustRightInd w:val="0"/>
        <w:spacing w:after="0" w:line="240" w:lineRule="auto"/>
        <w:ind w:left="1134" w:hanging="708"/>
        <w:jc w:val="both"/>
        <w:rPr>
          <w:rFonts w:ascii="Century Gothic" w:hAnsi="Century Gothic" w:cs="Calibri"/>
        </w:rPr>
      </w:pPr>
    </w:p>
    <w:p w:rsidR="004258C9" w:rsidRPr="0031469C" w:rsidRDefault="004258C9" w:rsidP="001471B2">
      <w:pPr>
        <w:autoSpaceDE w:val="0"/>
        <w:autoSpaceDN w:val="0"/>
        <w:adjustRightInd w:val="0"/>
        <w:spacing w:after="0" w:line="240" w:lineRule="auto"/>
        <w:ind w:left="1134" w:hanging="567"/>
        <w:jc w:val="both"/>
        <w:rPr>
          <w:rFonts w:ascii="Century Gothic" w:hAnsi="Century Gothic" w:cs="Calibri"/>
        </w:rPr>
      </w:pPr>
      <w:r w:rsidRPr="0031469C">
        <w:rPr>
          <w:rFonts w:ascii="Century Gothic" w:hAnsi="Century Gothic" w:cs="Calibri"/>
        </w:rPr>
        <w:t xml:space="preserve">5.1 </w:t>
      </w:r>
      <w:r w:rsidRPr="0031469C">
        <w:rPr>
          <w:rFonts w:ascii="Century Gothic" w:hAnsi="Century Gothic" w:cs="Calibri"/>
        </w:rPr>
        <w:tab/>
        <w:t xml:space="preserve">Wages and benefits paid for a standard working week meet, at a minimum, national legal standards or industry benchmark standards, whichever is higher. In any event wages should always be </w:t>
      </w:r>
      <w:r w:rsidR="006E1F15">
        <w:rPr>
          <w:rFonts w:ascii="Century Gothic" w:hAnsi="Century Gothic" w:cs="Calibri"/>
        </w:rPr>
        <w:t xml:space="preserve">more than </w:t>
      </w:r>
      <w:r w:rsidRPr="0031469C">
        <w:rPr>
          <w:rFonts w:ascii="Century Gothic" w:hAnsi="Century Gothic" w:cs="Calibri"/>
        </w:rPr>
        <w:t>enough to meet basic needs and to provide discretionary income.</w:t>
      </w:r>
    </w:p>
    <w:p w:rsidR="004258C9" w:rsidRPr="0031469C" w:rsidRDefault="004258C9" w:rsidP="001471B2">
      <w:pPr>
        <w:autoSpaceDE w:val="0"/>
        <w:autoSpaceDN w:val="0"/>
        <w:adjustRightInd w:val="0"/>
        <w:spacing w:after="0" w:line="240" w:lineRule="auto"/>
        <w:ind w:left="1134" w:hanging="567"/>
        <w:jc w:val="both"/>
        <w:rPr>
          <w:rFonts w:ascii="Century Gothic" w:hAnsi="Century Gothic" w:cs="Calibri"/>
        </w:rPr>
      </w:pPr>
    </w:p>
    <w:p w:rsidR="004258C9" w:rsidRPr="0031469C" w:rsidRDefault="004258C9" w:rsidP="001471B2">
      <w:pPr>
        <w:autoSpaceDE w:val="0"/>
        <w:autoSpaceDN w:val="0"/>
        <w:adjustRightInd w:val="0"/>
        <w:spacing w:after="0" w:line="240" w:lineRule="auto"/>
        <w:ind w:left="1134" w:hanging="567"/>
        <w:jc w:val="both"/>
        <w:rPr>
          <w:rFonts w:ascii="Century Gothic" w:hAnsi="Century Gothic" w:cs="Calibri"/>
        </w:rPr>
      </w:pPr>
      <w:r w:rsidRPr="0031469C">
        <w:rPr>
          <w:rFonts w:ascii="Century Gothic" w:hAnsi="Century Gothic" w:cs="Calibri"/>
        </w:rPr>
        <w:t xml:space="preserve">5.2 </w:t>
      </w:r>
      <w:r w:rsidRPr="0031469C">
        <w:rPr>
          <w:rFonts w:ascii="Century Gothic" w:hAnsi="Century Gothic" w:cs="Calibri"/>
        </w:rPr>
        <w:tab/>
        <w:t xml:space="preserve">All </w:t>
      </w:r>
      <w:r w:rsidR="001A2600" w:rsidRPr="0031469C">
        <w:rPr>
          <w:rFonts w:ascii="Century Gothic" w:hAnsi="Century Gothic" w:cs="Calibri"/>
        </w:rPr>
        <w:t>employees</w:t>
      </w:r>
      <w:r w:rsidRPr="0031469C">
        <w:rPr>
          <w:rFonts w:ascii="Century Gothic" w:hAnsi="Century Gothic" w:cs="Calibri"/>
        </w:rPr>
        <w:t xml:space="preserve"> shall be provided with written and understandable Information about their employment conditions in respect to wages</w:t>
      </w:r>
      <w:r w:rsidR="001A2600" w:rsidRPr="0031469C">
        <w:rPr>
          <w:rFonts w:ascii="Century Gothic" w:hAnsi="Century Gothic" w:cs="Calibri"/>
        </w:rPr>
        <w:t xml:space="preserve"> and benefits</w:t>
      </w:r>
      <w:r w:rsidRPr="0031469C">
        <w:rPr>
          <w:rFonts w:ascii="Century Gothic" w:hAnsi="Century Gothic" w:cs="Calibri"/>
        </w:rPr>
        <w:t xml:space="preserve"> before they enter employment and about the particulars of their wages for the pay period concerned each time that they are paid.</w:t>
      </w:r>
    </w:p>
    <w:p w:rsidR="004258C9" w:rsidRPr="0031469C" w:rsidRDefault="004258C9" w:rsidP="001471B2">
      <w:pPr>
        <w:autoSpaceDE w:val="0"/>
        <w:autoSpaceDN w:val="0"/>
        <w:adjustRightInd w:val="0"/>
        <w:spacing w:after="0" w:line="240" w:lineRule="auto"/>
        <w:ind w:left="1134" w:hanging="567"/>
        <w:jc w:val="both"/>
        <w:rPr>
          <w:rFonts w:ascii="Century Gothic" w:hAnsi="Century Gothic" w:cs="Calibri"/>
        </w:rPr>
      </w:pPr>
    </w:p>
    <w:p w:rsidR="004258C9" w:rsidRPr="0031469C" w:rsidRDefault="004258C9" w:rsidP="001471B2">
      <w:pPr>
        <w:autoSpaceDE w:val="0"/>
        <w:autoSpaceDN w:val="0"/>
        <w:adjustRightInd w:val="0"/>
        <w:spacing w:after="0" w:line="240" w:lineRule="auto"/>
        <w:ind w:left="1134" w:hanging="567"/>
        <w:jc w:val="both"/>
        <w:rPr>
          <w:rFonts w:ascii="Century Gothic" w:hAnsi="Century Gothic" w:cs="Calibri"/>
        </w:rPr>
      </w:pPr>
      <w:r w:rsidRPr="0031469C">
        <w:rPr>
          <w:rFonts w:ascii="Century Gothic" w:hAnsi="Century Gothic" w:cs="Calibri"/>
        </w:rPr>
        <w:t xml:space="preserve">5.3 </w:t>
      </w:r>
      <w:r w:rsidRPr="0031469C">
        <w:rPr>
          <w:rFonts w:ascii="Century Gothic" w:hAnsi="Century Gothic" w:cs="Calibri"/>
        </w:rPr>
        <w:tab/>
        <w:t>Deductions from wages as a disciplinary measure shall not be permitted</w:t>
      </w:r>
      <w:r w:rsidR="001A2600" w:rsidRPr="0031469C">
        <w:rPr>
          <w:rFonts w:ascii="Century Gothic" w:hAnsi="Century Gothic" w:cs="Calibri"/>
        </w:rPr>
        <w:t>,</w:t>
      </w:r>
      <w:r w:rsidRPr="0031469C">
        <w:rPr>
          <w:rFonts w:ascii="Century Gothic" w:hAnsi="Century Gothic" w:cs="Calibri"/>
        </w:rPr>
        <w:t xml:space="preserve"> nor shall any deductions from wages not provided for by national law be permitted without the expressed permission of the </w:t>
      </w:r>
      <w:r w:rsidR="001A2600" w:rsidRPr="0031469C">
        <w:rPr>
          <w:rFonts w:ascii="Century Gothic" w:hAnsi="Century Gothic" w:cs="Calibri"/>
        </w:rPr>
        <w:t>employee concerned.</w:t>
      </w:r>
    </w:p>
    <w:p w:rsidR="004258C9" w:rsidRDefault="004258C9" w:rsidP="001471B2">
      <w:pPr>
        <w:autoSpaceDE w:val="0"/>
        <w:autoSpaceDN w:val="0"/>
        <w:adjustRightInd w:val="0"/>
        <w:spacing w:after="0" w:line="240" w:lineRule="auto"/>
        <w:ind w:left="1440" w:hanging="567"/>
        <w:jc w:val="both"/>
        <w:rPr>
          <w:rFonts w:ascii="Century Gothic" w:hAnsi="Century Gothic" w:cs="Calibri"/>
        </w:rPr>
      </w:pPr>
    </w:p>
    <w:p w:rsidR="009C6FFA" w:rsidRPr="0031469C" w:rsidRDefault="009C6FFA" w:rsidP="001471B2">
      <w:pPr>
        <w:autoSpaceDE w:val="0"/>
        <w:autoSpaceDN w:val="0"/>
        <w:adjustRightInd w:val="0"/>
        <w:spacing w:after="0" w:line="240" w:lineRule="auto"/>
        <w:ind w:left="1440" w:hanging="567"/>
        <w:jc w:val="both"/>
        <w:rPr>
          <w:rFonts w:ascii="Century Gothic" w:hAnsi="Century Gothic" w:cs="Calibri"/>
        </w:rPr>
      </w:pPr>
    </w:p>
    <w:p w:rsidR="004258C9" w:rsidRPr="0031469C" w:rsidRDefault="004258C9" w:rsidP="001471B2">
      <w:pPr>
        <w:autoSpaceDE w:val="0"/>
        <w:autoSpaceDN w:val="0"/>
        <w:adjustRightInd w:val="0"/>
        <w:spacing w:after="0" w:line="240" w:lineRule="auto"/>
        <w:ind w:left="567" w:hanging="567"/>
        <w:jc w:val="both"/>
        <w:rPr>
          <w:rFonts w:ascii="Century Gothic" w:hAnsi="Century Gothic" w:cs="Calibri"/>
          <w:b/>
          <w:sz w:val="28"/>
          <w:szCs w:val="28"/>
        </w:rPr>
      </w:pPr>
      <w:r w:rsidRPr="0031469C">
        <w:rPr>
          <w:rFonts w:ascii="Century Gothic" w:hAnsi="Century Gothic" w:cs="Calibri"/>
          <w:b/>
          <w:sz w:val="28"/>
          <w:szCs w:val="28"/>
        </w:rPr>
        <w:t>6.</w:t>
      </w:r>
      <w:r w:rsidR="00FD10A0">
        <w:rPr>
          <w:rFonts w:ascii="Century Gothic" w:hAnsi="Century Gothic" w:cs="Calibri"/>
          <w:b/>
          <w:sz w:val="28"/>
          <w:szCs w:val="28"/>
        </w:rPr>
        <w:tab/>
      </w:r>
      <w:r w:rsidRPr="0031469C">
        <w:rPr>
          <w:rFonts w:ascii="Century Gothic" w:hAnsi="Century Gothic" w:cs="Calibri"/>
          <w:b/>
          <w:sz w:val="28"/>
          <w:szCs w:val="28"/>
        </w:rPr>
        <w:t>Working hours are not excessive</w:t>
      </w:r>
    </w:p>
    <w:p w:rsidR="002A6CCB" w:rsidRPr="0031469C" w:rsidRDefault="002A6CCB" w:rsidP="002A6CCB">
      <w:pPr>
        <w:autoSpaceDE w:val="0"/>
        <w:autoSpaceDN w:val="0"/>
        <w:adjustRightInd w:val="0"/>
        <w:spacing w:after="0" w:line="240" w:lineRule="auto"/>
        <w:ind w:left="426"/>
        <w:jc w:val="both"/>
        <w:rPr>
          <w:rFonts w:ascii="Century Gothic" w:hAnsi="Century Gothic" w:cs="Calibri"/>
          <w:b/>
          <w:sz w:val="28"/>
          <w:szCs w:val="28"/>
        </w:rPr>
      </w:pPr>
    </w:p>
    <w:p w:rsidR="004258C9" w:rsidRPr="0031469C" w:rsidRDefault="004258C9" w:rsidP="009C6FFA">
      <w:pPr>
        <w:autoSpaceDE w:val="0"/>
        <w:autoSpaceDN w:val="0"/>
        <w:adjustRightInd w:val="0"/>
        <w:spacing w:after="0" w:line="240" w:lineRule="auto"/>
        <w:ind w:left="1134" w:hanging="567"/>
        <w:jc w:val="both"/>
        <w:rPr>
          <w:rFonts w:ascii="Century Gothic" w:hAnsi="Century Gothic" w:cs="Calibri"/>
        </w:rPr>
      </w:pPr>
      <w:r w:rsidRPr="0031469C">
        <w:rPr>
          <w:rFonts w:ascii="Century Gothic" w:hAnsi="Century Gothic" w:cs="Calibri"/>
        </w:rPr>
        <w:t xml:space="preserve">6.1 </w:t>
      </w:r>
      <w:r w:rsidR="002A6CCB" w:rsidRPr="0031469C">
        <w:rPr>
          <w:rFonts w:ascii="Century Gothic" w:hAnsi="Century Gothic" w:cs="Calibri"/>
        </w:rPr>
        <w:tab/>
      </w:r>
      <w:r w:rsidRPr="0031469C">
        <w:rPr>
          <w:rFonts w:ascii="Century Gothic" w:hAnsi="Century Gothic" w:cs="Calibri"/>
        </w:rPr>
        <w:t>Working hours must comply with national laws, collective agreements, and the</w:t>
      </w:r>
      <w:r w:rsidR="002A6CCB" w:rsidRPr="0031469C">
        <w:rPr>
          <w:rFonts w:ascii="Century Gothic" w:hAnsi="Century Gothic" w:cs="Calibri"/>
        </w:rPr>
        <w:t xml:space="preserve"> </w:t>
      </w:r>
      <w:r w:rsidRPr="0031469C">
        <w:rPr>
          <w:rFonts w:ascii="Century Gothic" w:hAnsi="Century Gothic" w:cs="Calibri"/>
        </w:rPr>
        <w:t>provisions of 6.2 to 6.</w:t>
      </w:r>
      <w:r w:rsidR="009C6FFA">
        <w:rPr>
          <w:rFonts w:ascii="Century Gothic" w:hAnsi="Century Gothic" w:cs="Calibri"/>
        </w:rPr>
        <w:t>5</w:t>
      </w:r>
      <w:r w:rsidRPr="0031469C">
        <w:rPr>
          <w:rFonts w:ascii="Century Gothic" w:hAnsi="Century Gothic" w:cs="Calibri"/>
        </w:rPr>
        <w:t xml:space="preserve"> below, whichever affords the </w:t>
      </w:r>
      <w:r w:rsidR="002A6CCB" w:rsidRPr="0031469C">
        <w:rPr>
          <w:rFonts w:ascii="Century Gothic" w:hAnsi="Century Gothic" w:cs="Calibri"/>
        </w:rPr>
        <w:t xml:space="preserve">greater protection for </w:t>
      </w:r>
      <w:r w:rsidR="001A2600" w:rsidRPr="0031469C">
        <w:rPr>
          <w:rFonts w:ascii="Century Gothic" w:hAnsi="Century Gothic" w:cs="Calibri"/>
        </w:rPr>
        <w:t>employees</w:t>
      </w:r>
      <w:r w:rsidR="002A6CCB" w:rsidRPr="0031469C">
        <w:rPr>
          <w:rFonts w:ascii="Century Gothic" w:hAnsi="Century Gothic" w:cs="Calibri"/>
        </w:rPr>
        <w:t xml:space="preserve">. </w:t>
      </w:r>
      <w:r w:rsidRPr="0031469C">
        <w:rPr>
          <w:rFonts w:ascii="Century Gothic" w:hAnsi="Century Gothic" w:cs="Calibri"/>
        </w:rPr>
        <w:t>Sub-clauses 6.2 to 6.</w:t>
      </w:r>
      <w:r w:rsidR="009C6FFA">
        <w:rPr>
          <w:rFonts w:ascii="Century Gothic" w:hAnsi="Century Gothic" w:cs="Calibri"/>
        </w:rPr>
        <w:t>5</w:t>
      </w:r>
      <w:r w:rsidRPr="0031469C">
        <w:rPr>
          <w:rFonts w:ascii="Century Gothic" w:hAnsi="Century Gothic" w:cs="Calibri"/>
        </w:rPr>
        <w:t xml:space="preserve"> are based on </w:t>
      </w:r>
      <w:r w:rsidR="001A2600" w:rsidRPr="0031469C">
        <w:rPr>
          <w:rFonts w:ascii="Century Gothic" w:hAnsi="Century Gothic" w:cs="Calibri"/>
        </w:rPr>
        <w:t>UK statutory provisions</w:t>
      </w:r>
      <w:r w:rsidRPr="0031469C">
        <w:rPr>
          <w:rFonts w:ascii="Century Gothic" w:hAnsi="Century Gothic" w:cs="Calibri"/>
        </w:rPr>
        <w:t>.</w:t>
      </w:r>
    </w:p>
    <w:p w:rsidR="002A6CCB" w:rsidRPr="0031469C" w:rsidRDefault="002A6CCB" w:rsidP="001471B2">
      <w:pPr>
        <w:autoSpaceDE w:val="0"/>
        <w:autoSpaceDN w:val="0"/>
        <w:adjustRightInd w:val="0"/>
        <w:spacing w:after="0" w:line="240" w:lineRule="auto"/>
        <w:ind w:left="1134" w:hanging="567"/>
        <w:jc w:val="both"/>
        <w:rPr>
          <w:rFonts w:ascii="Century Gothic" w:hAnsi="Century Gothic" w:cs="Calibri"/>
        </w:rPr>
      </w:pPr>
    </w:p>
    <w:p w:rsidR="004258C9" w:rsidRPr="0031469C" w:rsidRDefault="004258C9" w:rsidP="001471B2">
      <w:pPr>
        <w:autoSpaceDE w:val="0"/>
        <w:autoSpaceDN w:val="0"/>
        <w:adjustRightInd w:val="0"/>
        <w:spacing w:after="0" w:line="240" w:lineRule="auto"/>
        <w:ind w:left="1134" w:hanging="567"/>
        <w:jc w:val="both"/>
        <w:rPr>
          <w:rFonts w:ascii="Century Gothic" w:hAnsi="Century Gothic" w:cs="Calibri"/>
        </w:rPr>
      </w:pPr>
      <w:r w:rsidRPr="0031469C">
        <w:rPr>
          <w:rFonts w:ascii="Century Gothic" w:hAnsi="Century Gothic" w:cs="Calibri"/>
        </w:rPr>
        <w:t xml:space="preserve">6.2 </w:t>
      </w:r>
      <w:r w:rsidR="002A6CCB" w:rsidRPr="0031469C">
        <w:rPr>
          <w:rFonts w:ascii="Century Gothic" w:hAnsi="Century Gothic" w:cs="Calibri"/>
        </w:rPr>
        <w:tab/>
      </w:r>
      <w:r w:rsidRPr="0031469C">
        <w:rPr>
          <w:rFonts w:ascii="Century Gothic" w:hAnsi="Century Gothic" w:cs="Calibri"/>
        </w:rPr>
        <w:t>Working hours, excluding overtime, shall be defined by contract, and shall not</w:t>
      </w:r>
      <w:r w:rsidR="002A6CCB" w:rsidRPr="0031469C">
        <w:rPr>
          <w:rFonts w:ascii="Century Gothic" w:hAnsi="Century Gothic" w:cs="Calibri"/>
        </w:rPr>
        <w:t xml:space="preserve"> </w:t>
      </w:r>
      <w:r w:rsidR="00873A0C">
        <w:rPr>
          <w:rFonts w:ascii="Century Gothic" w:hAnsi="Century Gothic" w:cs="Calibri"/>
        </w:rPr>
        <w:t xml:space="preserve">normally </w:t>
      </w:r>
      <w:r w:rsidRPr="0031469C">
        <w:rPr>
          <w:rFonts w:ascii="Century Gothic" w:hAnsi="Century Gothic" w:cs="Calibri"/>
        </w:rPr>
        <w:t>exceed 48 hours per week</w:t>
      </w:r>
      <w:r w:rsidR="00C254C0" w:rsidRPr="0031469C">
        <w:rPr>
          <w:rFonts w:ascii="Century Gothic" w:hAnsi="Century Gothic" w:cs="Calibri"/>
        </w:rPr>
        <w:t xml:space="preserve"> unless the employee has contractually opted out of this provision.</w:t>
      </w:r>
    </w:p>
    <w:p w:rsidR="002A6CCB" w:rsidRPr="0031469C" w:rsidRDefault="002A6CCB" w:rsidP="001471B2">
      <w:pPr>
        <w:autoSpaceDE w:val="0"/>
        <w:autoSpaceDN w:val="0"/>
        <w:adjustRightInd w:val="0"/>
        <w:spacing w:after="0" w:line="240" w:lineRule="auto"/>
        <w:ind w:left="1134" w:hanging="567"/>
        <w:jc w:val="both"/>
        <w:rPr>
          <w:rFonts w:ascii="Century Gothic" w:hAnsi="Century Gothic" w:cs="Calibri"/>
        </w:rPr>
      </w:pPr>
    </w:p>
    <w:p w:rsidR="004258C9" w:rsidRPr="0031469C" w:rsidRDefault="004258C9" w:rsidP="001471B2">
      <w:pPr>
        <w:autoSpaceDE w:val="0"/>
        <w:autoSpaceDN w:val="0"/>
        <w:adjustRightInd w:val="0"/>
        <w:spacing w:after="0" w:line="240" w:lineRule="auto"/>
        <w:ind w:left="1134" w:hanging="567"/>
        <w:jc w:val="both"/>
        <w:rPr>
          <w:rFonts w:ascii="Century Gothic" w:hAnsi="Century Gothic" w:cs="Calibri"/>
        </w:rPr>
      </w:pPr>
      <w:r w:rsidRPr="0031469C">
        <w:rPr>
          <w:rFonts w:ascii="Century Gothic" w:hAnsi="Century Gothic" w:cs="Calibri"/>
        </w:rPr>
        <w:t xml:space="preserve">6.3 </w:t>
      </w:r>
      <w:r w:rsidR="002A6CCB" w:rsidRPr="0031469C">
        <w:rPr>
          <w:rFonts w:ascii="Century Gothic" w:hAnsi="Century Gothic" w:cs="Calibri"/>
        </w:rPr>
        <w:tab/>
      </w:r>
      <w:r w:rsidRPr="0031469C">
        <w:rPr>
          <w:rFonts w:ascii="Century Gothic" w:hAnsi="Century Gothic" w:cs="Calibri"/>
        </w:rPr>
        <w:t>All overtime shall be voluntary. Overtime shall be used responsibly, taking into</w:t>
      </w:r>
      <w:r w:rsidR="002A6CCB" w:rsidRPr="0031469C">
        <w:rPr>
          <w:rFonts w:ascii="Century Gothic" w:hAnsi="Century Gothic" w:cs="Calibri"/>
        </w:rPr>
        <w:t xml:space="preserve"> </w:t>
      </w:r>
      <w:r w:rsidRPr="0031469C">
        <w:rPr>
          <w:rFonts w:ascii="Century Gothic" w:hAnsi="Century Gothic" w:cs="Calibri"/>
        </w:rPr>
        <w:t>account all the following: the extent, frequency</w:t>
      </w:r>
      <w:r w:rsidR="002A6CCB" w:rsidRPr="0031469C">
        <w:rPr>
          <w:rFonts w:ascii="Century Gothic" w:hAnsi="Century Gothic" w:cs="Calibri"/>
        </w:rPr>
        <w:t xml:space="preserve"> and hours worked by individual </w:t>
      </w:r>
      <w:r w:rsidR="001A2600" w:rsidRPr="0031469C">
        <w:rPr>
          <w:rFonts w:ascii="Century Gothic" w:hAnsi="Century Gothic" w:cs="Calibri"/>
        </w:rPr>
        <w:t>employees</w:t>
      </w:r>
      <w:r w:rsidRPr="0031469C">
        <w:rPr>
          <w:rFonts w:ascii="Century Gothic" w:hAnsi="Century Gothic" w:cs="Calibri"/>
        </w:rPr>
        <w:t xml:space="preserve"> and the workforce as a whole. </w:t>
      </w:r>
      <w:r w:rsidR="00C254C0" w:rsidRPr="0031469C">
        <w:rPr>
          <w:rFonts w:ascii="Century Gothic" w:hAnsi="Century Gothic" w:cs="Calibri"/>
        </w:rPr>
        <w:t xml:space="preserve"> </w:t>
      </w:r>
      <w:r w:rsidRPr="0031469C">
        <w:rPr>
          <w:rFonts w:ascii="Century Gothic" w:hAnsi="Century Gothic" w:cs="Calibri"/>
        </w:rPr>
        <w:t>It shall</w:t>
      </w:r>
      <w:r w:rsidR="002A6CCB" w:rsidRPr="0031469C">
        <w:rPr>
          <w:rFonts w:ascii="Century Gothic" w:hAnsi="Century Gothic" w:cs="Calibri"/>
        </w:rPr>
        <w:t xml:space="preserve"> not be used to replace regular </w:t>
      </w:r>
      <w:r w:rsidRPr="0031469C">
        <w:rPr>
          <w:rFonts w:ascii="Century Gothic" w:hAnsi="Century Gothic" w:cs="Calibri"/>
        </w:rPr>
        <w:t xml:space="preserve">employment. </w:t>
      </w:r>
      <w:r w:rsidR="00C254C0" w:rsidRPr="0031469C">
        <w:rPr>
          <w:rFonts w:ascii="Century Gothic" w:hAnsi="Century Gothic" w:cs="Calibri"/>
        </w:rPr>
        <w:t xml:space="preserve"> </w:t>
      </w:r>
      <w:r w:rsidRPr="0031469C">
        <w:rPr>
          <w:rFonts w:ascii="Century Gothic" w:hAnsi="Century Gothic" w:cs="Calibri"/>
        </w:rPr>
        <w:t>Overtime shall always be compensated at a premium rate.</w:t>
      </w:r>
    </w:p>
    <w:p w:rsidR="002A6CCB" w:rsidRPr="0031469C" w:rsidRDefault="002A6CCB" w:rsidP="001471B2">
      <w:pPr>
        <w:autoSpaceDE w:val="0"/>
        <w:autoSpaceDN w:val="0"/>
        <w:adjustRightInd w:val="0"/>
        <w:spacing w:after="0" w:line="240" w:lineRule="auto"/>
        <w:ind w:left="1134" w:hanging="567"/>
        <w:jc w:val="both"/>
        <w:rPr>
          <w:rFonts w:ascii="Century Gothic" w:hAnsi="Century Gothic" w:cs="Calibri"/>
        </w:rPr>
      </w:pPr>
    </w:p>
    <w:p w:rsidR="004258C9" w:rsidRDefault="004258C9" w:rsidP="001471B2">
      <w:pPr>
        <w:autoSpaceDE w:val="0"/>
        <w:autoSpaceDN w:val="0"/>
        <w:adjustRightInd w:val="0"/>
        <w:spacing w:after="0" w:line="240" w:lineRule="auto"/>
        <w:ind w:left="1134" w:hanging="567"/>
        <w:jc w:val="both"/>
        <w:rPr>
          <w:rFonts w:ascii="Century Gothic" w:hAnsi="Century Gothic" w:cs="Calibri"/>
        </w:rPr>
      </w:pPr>
      <w:r w:rsidRPr="0031469C">
        <w:rPr>
          <w:rFonts w:ascii="Century Gothic" w:hAnsi="Century Gothic" w:cs="Calibri"/>
        </w:rPr>
        <w:t xml:space="preserve">6.4 </w:t>
      </w:r>
      <w:r w:rsidR="002A6CCB" w:rsidRPr="0031469C">
        <w:rPr>
          <w:rFonts w:ascii="Century Gothic" w:hAnsi="Century Gothic" w:cs="Calibri"/>
        </w:rPr>
        <w:tab/>
      </w:r>
      <w:r w:rsidR="00C254C0" w:rsidRPr="0031469C">
        <w:rPr>
          <w:rFonts w:ascii="Century Gothic" w:hAnsi="Century Gothic" w:cs="Calibri"/>
        </w:rPr>
        <w:t>The Company meets all the provisions of the Working Time Regulations 1998</w:t>
      </w:r>
      <w:r w:rsidRPr="0031469C">
        <w:rPr>
          <w:rFonts w:ascii="Century Gothic" w:hAnsi="Century Gothic" w:cs="Calibri"/>
        </w:rPr>
        <w:t>.</w:t>
      </w:r>
    </w:p>
    <w:p w:rsidR="009C6FFA" w:rsidRDefault="009C6FFA" w:rsidP="001471B2">
      <w:pPr>
        <w:autoSpaceDE w:val="0"/>
        <w:autoSpaceDN w:val="0"/>
        <w:adjustRightInd w:val="0"/>
        <w:spacing w:after="0" w:line="240" w:lineRule="auto"/>
        <w:ind w:left="1134" w:hanging="567"/>
        <w:jc w:val="both"/>
        <w:rPr>
          <w:rFonts w:ascii="Century Gothic" w:hAnsi="Century Gothic" w:cs="Calibri"/>
        </w:rPr>
      </w:pPr>
    </w:p>
    <w:p w:rsidR="009C6FFA" w:rsidRPr="0031469C" w:rsidRDefault="009C6FFA" w:rsidP="001471B2">
      <w:pPr>
        <w:autoSpaceDE w:val="0"/>
        <w:autoSpaceDN w:val="0"/>
        <w:adjustRightInd w:val="0"/>
        <w:spacing w:after="0" w:line="240" w:lineRule="auto"/>
        <w:ind w:left="1134" w:hanging="567"/>
        <w:jc w:val="both"/>
        <w:rPr>
          <w:rFonts w:ascii="Century Gothic" w:hAnsi="Century Gothic" w:cs="Calibri"/>
        </w:rPr>
      </w:pPr>
    </w:p>
    <w:p w:rsidR="004258C9" w:rsidRPr="0031469C" w:rsidRDefault="002A6CCB" w:rsidP="001471B2">
      <w:pPr>
        <w:autoSpaceDE w:val="0"/>
        <w:autoSpaceDN w:val="0"/>
        <w:adjustRightInd w:val="0"/>
        <w:spacing w:after="0" w:line="240" w:lineRule="auto"/>
        <w:ind w:left="1134" w:hanging="567"/>
        <w:jc w:val="both"/>
        <w:rPr>
          <w:rFonts w:ascii="Century Gothic" w:hAnsi="Century Gothic" w:cs="Calibri"/>
        </w:rPr>
      </w:pPr>
      <w:r w:rsidRPr="0031469C">
        <w:rPr>
          <w:rFonts w:ascii="Century Gothic" w:hAnsi="Century Gothic" w:cs="Calibri"/>
        </w:rPr>
        <w:lastRenderedPageBreak/>
        <w:t xml:space="preserve">6.5 </w:t>
      </w:r>
      <w:r w:rsidRPr="0031469C">
        <w:rPr>
          <w:rFonts w:ascii="Century Gothic" w:hAnsi="Century Gothic" w:cs="Calibri"/>
        </w:rPr>
        <w:tab/>
      </w:r>
      <w:r w:rsidR="001A2600" w:rsidRPr="0031469C">
        <w:rPr>
          <w:rFonts w:ascii="Century Gothic" w:hAnsi="Century Gothic" w:cs="Calibri"/>
        </w:rPr>
        <w:t>Employees</w:t>
      </w:r>
      <w:r w:rsidRPr="0031469C">
        <w:rPr>
          <w:rFonts w:ascii="Century Gothic" w:hAnsi="Century Gothic" w:cs="Calibri"/>
        </w:rPr>
        <w:t xml:space="preserve"> shall </w:t>
      </w:r>
      <w:r w:rsidR="00873A0C">
        <w:rPr>
          <w:rFonts w:ascii="Century Gothic" w:hAnsi="Century Gothic" w:cs="Calibri"/>
        </w:rPr>
        <w:t xml:space="preserve">normally </w:t>
      </w:r>
      <w:r w:rsidRPr="0031469C">
        <w:rPr>
          <w:rFonts w:ascii="Century Gothic" w:hAnsi="Century Gothic" w:cs="Calibri"/>
        </w:rPr>
        <w:t>be provided with at least one day off in every seven day period or</w:t>
      </w:r>
      <w:r w:rsidR="005D0250" w:rsidRPr="0031469C">
        <w:rPr>
          <w:rFonts w:ascii="Century Gothic" w:hAnsi="Century Gothic" w:cs="Calibri"/>
        </w:rPr>
        <w:t xml:space="preserve"> </w:t>
      </w:r>
      <w:r w:rsidRPr="0031469C">
        <w:rPr>
          <w:rFonts w:ascii="Century Gothic" w:hAnsi="Century Gothic" w:cs="Calibri"/>
        </w:rPr>
        <w:t>two days off in every 14 day period.</w:t>
      </w:r>
    </w:p>
    <w:p w:rsidR="0031469C" w:rsidRDefault="0031469C" w:rsidP="002D6971">
      <w:pPr>
        <w:autoSpaceDE w:val="0"/>
        <w:autoSpaceDN w:val="0"/>
        <w:adjustRightInd w:val="0"/>
        <w:spacing w:after="0" w:line="240" w:lineRule="auto"/>
        <w:ind w:left="426"/>
        <w:jc w:val="both"/>
        <w:rPr>
          <w:rFonts w:ascii="Century Gothic" w:hAnsi="Century Gothic" w:cs="Calibri"/>
        </w:rPr>
      </w:pPr>
    </w:p>
    <w:p w:rsidR="009C6FFA" w:rsidRPr="0031469C" w:rsidRDefault="009C6FFA" w:rsidP="002D6971">
      <w:pPr>
        <w:autoSpaceDE w:val="0"/>
        <w:autoSpaceDN w:val="0"/>
        <w:adjustRightInd w:val="0"/>
        <w:spacing w:after="0" w:line="240" w:lineRule="auto"/>
        <w:ind w:left="426"/>
        <w:jc w:val="both"/>
        <w:rPr>
          <w:rFonts w:ascii="Century Gothic" w:hAnsi="Century Gothic" w:cs="Calibri"/>
        </w:rPr>
      </w:pPr>
    </w:p>
    <w:p w:rsidR="005D0250" w:rsidRPr="0031469C" w:rsidRDefault="005D0250" w:rsidP="001471B2">
      <w:pPr>
        <w:autoSpaceDE w:val="0"/>
        <w:autoSpaceDN w:val="0"/>
        <w:adjustRightInd w:val="0"/>
        <w:spacing w:after="0" w:line="240" w:lineRule="auto"/>
        <w:ind w:left="567" w:hanging="567"/>
        <w:jc w:val="both"/>
        <w:rPr>
          <w:rFonts w:ascii="Century Gothic" w:hAnsi="Century Gothic" w:cs="Calibri"/>
          <w:b/>
          <w:sz w:val="28"/>
          <w:szCs w:val="28"/>
        </w:rPr>
      </w:pPr>
      <w:r w:rsidRPr="0031469C">
        <w:rPr>
          <w:rFonts w:ascii="Century Gothic" w:hAnsi="Century Gothic" w:cs="Calibri"/>
          <w:b/>
          <w:sz w:val="28"/>
          <w:szCs w:val="28"/>
        </w:rPr>
        <w:t>7.</w:t>
      </w:r>
      <w:r w:rsidR="00FD10A0">
        <w:rPr>
          <w:rFonts w:ascii="Century Gothic" w:hAnsi="Century Gothic" w:cs="Calibri"/>
          <w:b/>
          <w:sz w:val="28"/>
          <w:szCs w:val="28"/>
        </w:rPr>
        <w:tab/>
      </w:r>
      <w:r w:rsidRPr="0031469C">
        <w:rPr>
          <w:rFonts w:ascii="Century Gothic" w:hAnsi="Century Gothic" w:cs="Calibri"/>
          <w:b/>
          <w:sz w:val="28"/>
          <w:szCs w:val="28"/>
        </w:rPr>
        <w:t>No discrimination is practised</w:t>
      </w:r>
    </w:p>
    <w:p w:rsidR="005D0250" w:rsidRPr="0031469C" w:rsidRDefault="005D0250" w:rsidP="002D6971">
      <w:pPr>
        <w:autoSpaceDE w:val="0"/>
        <w:autoSpaceDN w:val="0"/>
        <w:adjustRightInd w:val="0"/>
        <w:spacing w:after="0" w:line="240" w:lineRule="auto"/>
        <w:ind w:left="426"/>
        <w:jc w:val="both"/>
        <w:rPr>
          <w:rFonts w:ascii="Century Gothic" w:hAnsi="Century Gothic" w:cs="Calibri"/>
          <w:b/>
        </w:rPr>
      </w:pPr>
    </w:p>
    <w:p w:rsidR="005D0250" w:rsidRPr="0031469C" w:rsidRDefault="005D0250" w:rsidP="001471B2">
      <w:pPr>
        <w:autoSpaceDE w:val="0"/>
        <w:autoSpaceDN w:val="0"/>
        <w:adjustRightInd w:val="0"/>
        <w:spacing w:after="0" w:line="240" w:lineRule="auto"/>
        <w:ind w:left="1134" w:hanging="567"/>
        <w:jc w:val="both"/>
        <w:rPr>
          <w:rFonts w:ascii="Century Gothic" w:hAnsi="Century Gothic" w:cs="Calibri"/>
        </w:rPr>
      </w:pPr>
      <w:r w:rsidRPr="0031469C">
        <w:rPr>
          <w:rFonts w:ascii="Century Gothic" w:hAnsi="Century Gothic" w:cs="Calibri"/>
        </w:rPr>
        <w:t xml:space="preserve">7.1 </w:t>
      </w:r>
      <w:r w:rsidRPr="0031469C">
        <w:rPr>
          <w:rFonts w:ascii="Century Gothic" w:hAnsi="Century Gothic" w:cs="Calibri"/>
        </w:rPr>
        <w:tab/>
        <w:t>There is no discrimination in hiring, compensation, access to</w:t>
      </w:r>
      <w:r w:rsidR="00873A0C">
        <w:rPr>
          <w:rFonts w:ascii="Century Gothic" w:hAnsi="Century Gothic" w:cs="Calibri"/>
        </w:rPr>
        <w:t xml:space="preserve"> appropriate</w:t>
      </w:r>
      <w:r w:rsidRPr="0031469C">
        <w:rPr>
          <w:rFonts w:ascii="Century Gothic" w:hAnsi="Century Gothic" w:cs="Calibri"/>
        </w:rPr>
        <w:t xml:space="preserve"> training,</w:t>
      </w:r>
      <w:r w:rsidR="00FD10A0">
        <w:rPr>
          <w:rFonts w:ascii="Century Gothic" w:hAnsi="Century Gothic" w:cs="Calibri"/>
        </w:rPr>
        <w:t xml:space="preserve"> </w:t>
      </w:r>
      <w:r w:rsidRPr="0031469C">
        <w:rPr>
          <w:rFonts w:ascii="Century Gothic" w:hAnsi="Century Gothic" w:cs="Calibri"/>
        </w:rPr>
        <w:t>promotion, termination or retirement based on race, caste, national origin, religion, age, disability, gender, marital status, sexual orientation, union membership or political affiliation.</w:t>
      </w:r>
    </w:p>
    <w:p w:rsidR="005D0250" w:rsidRDefault="005D0250" w:rsidP="002D6971">
      <w:pPr>
        <w:autoSpaceDE w:val="0"/>
        <w:autoSpaceDN w:val="0"/>
        <w:adjustRightInd w:val="0"/>
        <w:spacing w:after="0" w:line="240" w:lineRule="auto"/>
        <w:ind w:left="1440"/>
        <w:jc w:val="both"/>
        <w:rPr>
          <w:rFonts w:ascii="Century Gothic" w:hAnsi="Century Gothic" w:cs="Calibri"/>
        </w:rPr>
      </w:pPr>
    </w:p>
    <w:p w:rsidR="009C6FFA" w:rsidRPr="0031469C" w:rsidRDefault="009C6FFA" w:rsidP="002D6971">
      <w:pPr>
        <w:autoSpaceDE w:val="0"/>
        <w:autoSpaceDN w:val="0"/>
        <w:adjustRightInd w:val="0"/>
        <w:spacing w:after="0" w:line="240" w:lineRule="auto"/>
        <w:ind w:left="1440"/>
        <w:jc w:val="both"/>
        <w:rPr>
          <w:rFonts w:ascii="Century Gothic" w:hAnsi="Century Gothic" w:cs="Calibri"/>
        </w:rPr>
      </w:pPr>
    </w:p>
    <w:p w:rsidR="005D0250" w:rsidRPr="0031469C" w:rsidRDefault="005D0250" w:rsidP="001471B2">
      <w:pPr>
        <w:autoSpaceDE w:val="0"/>
        <w:autoSpaceDN w:val="0"/>
        <w:adjustRightInd w:val="0"/>
        <w:spacing w:after="0" w:line="240" w:lineRule="auto"/>
        <w:ind w:left="567" w:hanging="567"/>
        <w:jc w:val="both"/>
        <w:rPr>
          <w:rFonts w:ascii="Century Gothic" w:hAnsi="Century Gothic" w:cs="Calibri"/>
          <w:b/>
          <w:sz w:val="28"/>
          <w:szCs w:val="28"/>
        </w:rPr>
      </w:pPr>
      <w:r w:rsidRPr="0031469C">
        <w:rPr>
          <w:rFonts w:ascii="Century Gothic" w:hAnsi="Century Gothic" w:cs="Calibri"/>
          <w:b/>
          <w:sz w:val="28"/>
          <w:szCs w:val="28"/>
        </w:rPr>
        <w:t>8.</w:t>
      </w:r>
      <w:r w:rsidR="00FD10A0">
        <w:rPr>
          <w:rFonts w:ascii="Century Gothic" w:hAnsi="Century Gothic" w:cs="Calibri"/>
          <w:b/>
          <w:sz w:val="28"/>
          <w:szCs w:val="28"/>
        </w:rPr>
        <w:tab/>
      </w:r>
      <w:r w:rsidRPr="0031469C">
        <w:rPr>
          <w:rFonts w:ascii="Century Gothic" w:hAnsi="Century Gothic" w:cs="Calibri"/>
          <w:b/>
          <w:sz w:val="28"/>
          <w:szCs w:val="28"/>
        </w:rPr>
        <w:t>Regular employment is provided</w:t>
      </w:r>
    </w:p>
    <w:p w:rsidR="005D0250" w:rsidRPr="0031469C" w:rsidRDefault="005D0250" w:rsidP="002D6971">
      <w:pPr>
        <w:autoSpaceDE w:val="0"/>
        <w:autoSpaceDN w:val="0"/>
        <w:adjustRightInd w:val="0"/>
        <w:spacing w:after="0" w:line="240" w:lineRule="auto"/>
        <w:jc w:val="both"/>
        <w:rPr>
          <w:rFonts w:ascii="Century Gothic" w:hAnsi="Century Gothic" w:cs="Calibri"/>
        </w:rPr>
      </w:pPr>
    </w:p>
    <w:p w:rsidR="005D0250" w:rsidRPr="0031469C" w:rsidRDefault="005D0250" w:rsidP="001471B2">
      <w:pPr>
        <w:autoSpaceDE w:val="0"/>
        <w:autoSpaceDN w:val="0"/>
        <w:adjustRightInd w:val="0"/>
        <w:spacing w:after="0" w:line="240" w:lineRule="auto"/>
        <w:ind w:left="1134" w:hanging="567"/>
        <w:jc w:val="both"/>
        <w:rPr>
          <w:rFonts w:ascii="Century Gothic" w:hAnsi="Century Gothic" w:cs="Calibri"/>
        </w:rPr>
      </w:pPr>
      <w:r w:rsidRPr="0031469C">
        <w:rPr>
          <w:rFonts w:ascii="Century Gothic" w:hAnsi="Century Gothic" w:cs="Calibri"/>
        </w:rPr>
        <w:t xml:space="preserve">8.1 </w:t>
      </w:r>
      <w:r w:rsidRPr="0031469C">
        <w:rPr>
          <w:rFonts w:ascii="Century Gothic" w:hAnsi="Century Gothic" w:cs="Calibri"/>
        </w:rPr>
        <w:tab/>
        <w:t>To every extent possible work performed must be on the basis of</w:t>
      </w:r>
      <w:r w:rsidR="00FD10A0">
        <w:rPr>
          <w:rFonts w:ascii="Century Gothic" w:hAnsi="Century Gothic" w:cs="Calibri"/>
        </w:rPr>
        <w:t xml:space="preserve"> </w:t>
      </w:r>
      <w:r w:rsidRPr="0031469C">
        <w:rPr>
          <w:rFonts w:ascii="Century Gothic" w:hAnsi="Century Gothic" w:cs="Calibri"/>
        </w:rPr>
        <w:t>recognised employment relationship established through national law and practice.</w:t>
      </w:r>
    </w:p>
    <w:p w:rsidR="005D0250" w:rsidRPr="0031469C" w:rsidRDefault="005D0250" w:rsidP="001471B2">
      <w:pPr>
        <w:autoSpaceDE w:val="0"/>
        <w:autoSpaceDN w:val="0"/>
        <w:adjustRightInd w:val="0"/>
        <w:spacing w:after="0" w:line="240" w:lineRule="auto"/>
        <w:ind w:left="1134" w:hanging="567"/>
        <w:jc w:val="both"/>
        <w:rPr>
          <w:rFonts w:ascii="Century Gothic" w:hAnsi="Century Gothic" w:cs="Calibri"/>
        </w:rPr>
      </w:pPr>
    </w:p>
    <w:p w:rsidR="005D0250" w:rsidRDefault="005D0250" w:rsidP="001471B2">
      <w:pPr>
        <w:autoSpaceDE w:val="0"/>
        <w:autoSpaceDN w:val="0"/>
        <w:adjustRightInd w:val="0"/>
        <w:spacing w:after="0" w:line="240" w:lineRule="auto"/>
        <w:ind w:left="1134" w:hanging="567"/>
        <w:jc w:val="both"/>
        <w:rPr>
          <w:rFonts w:ascii="Century Gothic" w:hAnsi="Century Gothic" w:cs="Calibri"/>
        </w:rPr>
      </w:pPr>
      <w:r w:rsidRPr="0031469C">
        <w:rPr>
          <w:rFonts w:ascii="Century Gothic" w:hAnsi="Century Gothic" w:cs="Calibri"/>
        </w:rPr>
        <w:t xml:space="preserve">8.2 </w:t>
      </w:r>
      <w:r w:rsidRPr="0031469C">
        <w:rPr>
          <w:rFonts w:ascii="Century Gothic" w:hAnsi="Century Gothic" w:cs="Calibri"/>
        </w:rPr>
        <w:tab/>
        <w:t xml:space="preserve">Obligations to employees under </w:t>
      </w:r>
      <w:r w:rsidR="006E1F15">
        <w:rPr>
          <w:rFonts w:ascii="Century Gothic" w:hAnsi="Century Gothic" w:cs="Calibri"/>
        </w:rPr>
        <w:t>employment</w:t>
      </w:r>
      <w:r w:rsidRPr="0031469C">
        <w:rPr>
          <w:rFonts w:ascii="Century Gothic" w:hAnsi="Century Gothic" w:cs="Calibri"/>
        </w:rPr>
        <w:t xml:space="preserve"> or social security laws and regulations arising from the regular employment relationship shall not be avoided through the use of </w:t>
      </w:r>
      <w:r w:rsidR="00C254C0" w:rsidRPr="0031469C">
        <w:rPr>
          <w:rFonts w:ascii="Century Gothic" w:hAnsi="Century Gothic" w:cs="Calibri"/>
        </w:rPr>
        <w:t>zero hours contracts</w:t>
      </w:r>
      <w:r w:rsidRPr="0031469C">
        <w:rPr>
          <w:rFonts w:ascii="Century Gothic" w:hAnsi="Century Gothic" w:cs="Calibri"/>
        </w:rPr>
        <w:t xml:space="preserve"> or home-working arrangements, or through apprenticeship schemes where there is no real intent to impart skills or provide regular employment, no</w:t>
      </w:r>
      <w:r w:rsidR="00A47FC4" w:rsidRPr="0031469C">
        <w:rPr>
          <w:rFonts w:ascii="Century Gothic" w:hAnsi="Century Gothic" w:cs="Calibri"/>
        </w:rPr>
        <w:t xml:space="preserve">r shall any such obligations be </w:t>
      </w:r>
      <w:r w:rsidRPr="0031469C">
        <w:rPr>
          <w:rFonts w:ascii="Century Gothic" w:hAnsi="Century Gothic" w:cs="Calibri"/>
        </w:rPr>
        <w:t>avoided through the excessive use of fixed-term contracts of employment.</w:t>
      </w:r>
    </w:p>
    <w:p w:rsidR="002E7231" w:rsidRDefault="002E7231" w:rsidP="002E7231">
      <w:pPr>
        <w:autoSpaceDE w:val="0"/>
        <w:autoSpaceDN w:val="0"/>
        <w:adjustRightInd w:val="0"/>
        <w:spacing w:after="0" w:line="240" w:lineRule="auto"/>
        <w:jc w:val="both"/>
        <w:rPr>
          <w:rFonts w:ascii="Century Gothic" w:hAnsi="Century Gothic" w:cs="Calibri"/>
        </w:rPr>
      </w:pPr>
    </w:p>
    <w:p w:rsidR="002E7231" w:rsidRDefault="002E7231" w:rsidP="002E7231">
      <w:pPr>
        <w:autoSpaceDE w:val="0"/>
        <w:autoSpaceDN w:val="0"/>
        <w:adjustRightInd w:val="0"/>
        <w:spacing w:after="0" w:line="240" w:lineRule="auto"/>
        <w:jc w:val="both"/>
        <w:rPr>
          <w:rFonts w:ascii="Century Gothic" w:hAnsi="Century Gothic" w:cs="Calibri"/>
          <w:b/>
          <w:sz w:val="28"/>
          <w:szCs w:val="28"/>
        </w:rPr>
      </w:pPr>
      <w:r w:rsidRPr="002E7809">
        <w:rPr>
          <w:rFonts w:ascii="Century Gothic" w:hAnsi="Century Gothic" w:cs="Calibri"/>
          <w:b/>
          <w:sz w:val="28"/>
          <w:szCs w:val="28"/>
        </w:rPr>
        <w:t xml:space="preserve">9. </w:t>
      </w:r>
      <w:r w:rsidRPr="002E7809">
        <w:rPr>
          <w:rFonts w:ascii="Century Gothic" w:hAnsi="Century Gothic" w:cs="Calibri"/>
          <w:b/>
          <w:sz w:val="28"/>
          <w:szCs w:val="28"/>
        </w:rPr>
        <w:tab/>
      </w:r>
      <w:r w:rsidR="005A211E">
        <w:rPr>
          <w:rFonts w:ascii="Century Gothic" w:hAnsi="Century Gothic" w:cs="Calibri"/>
          <w:b/>
          <w:sz w:val="28"/>
          <w:szCs w:val="28"/>
        </w:rPr>
        <w:t>Slavery and Human Trafficking Policy</w:t>
      </w:r>
    </w:p>
    <w:p w:rsidR="00C02587" w:rsidRDefault="00C02587" w:rsidP="002E7231">
      <w:pPr>
        <w:autoSpaceDE w:val="0"/>
        <w:autoSpaceDN w:val="0"/>
        <w:adjustRightInd w:val="0"/>
        <w:spacing w:after="0" w:line="240" w:lineRule="auto"/>
        <w:jc w:val="both"/>
        <w:rPr>
          <w:rFonts w:ascii="Century Gothic" w:hAnsi="Century Gothic" w:cs="Calibri"/>
          <w:b/>
          <w:sz w:val="28"/>
          <w:szCs w:val="28"/>
        </w:rPr>
      </w:pPr>
    </w:p>
    <w:p w:rsidR="000D0BDA" w:rsidRDefault="00C02587" w:rsidP="007D7A11">
      <w:pPr>
        <w:autoSpaceDE w:val="0"/>
        <w:autoSpaceDN w:val="0"/>
        <w:adjustRightInd w:val="0"/>
        <w:spacing w:after="0" w:line="240" w:lineRule="auto"/>
        <w:ind w:left="1134" w:hanging="567"/>
        <w:jc w:val="both"/>
        <w:rPr>
          <w:rFonts w:ascii="Century Gothic" w:hAnsi="Century Gothic" w:cs="Calibri"/>
        </w:rPr>
      </w:pPr>
      <w:r>
        <w:rPr>
          <w:rFonts w:ascii="Century Gothic" w:hAnsi="Century Gothic" w:cs="Calibri"/>
        </w:rPr>
        <w:t>9.1</w:t>
      </w:r>
      <w:r>
        <w:rPr>
          <w:rFonts w:ascii="Century Gothic" w:hAnsi="Century Gothic" w:cs="Calibri"/>
        </w:rPr>
        <w:tab/>
      </w:r>
      <w:r w:rsidR="00D3477F" w:rsidRPr="00C02587">
        <w:rPr>
          <w:rFonts w:ascii="Century Gothic" w:hAnsi="Century Gothic" w:cs="Calibri"/>
        </w:rPr>
        <w:t>S</w:t>
      </w:r>
      <w:r w:rsidR="00605D64" w:rsidRPr="00C02587">
        <w:rPr>
          <w:rFonts w:ascii="Century Gothic" w:hAnsi="Century Gothic" w:cs="Calibri"/>
        </w:rPr>
        <w:t>lavery, servitude and forced or compulsory labour’ and ‘human trafficking’</w:t>
      </w:r>
      <w:r w:rsidR="00D3477F" w:rsidRPr="00C02587">
        <w:rPr>
          <w:rFonts w:ascii="Century Gothic" w:hAnsi="Century Gothic" w:cs="Calibri"/>
        </w:rPr>
        <w:t xml:space="preserve"> within Global Infrastructure and any of its supply chain </w:t>
      </w:r>
      <w:r w:rsidR="005A211E">
        <w:rPr>
          <w:rFonts w:ascii="Century Gothic" w:hAnsi="Century Gothic" w:cs="Calibri"/>
        </w:rPr>
        <w:t>will not be tolerated.</w:t>
      </w:r>
      <w:r w:rsidR="00605D64" w:rsidRPr="00C02587">
        <w:rPr>
          <w:rFonts w:ascii="Century Gothic" w:hAnsi="Century Gothic" w:cs="Calibri"/>
        </w:rPr>
        <w:t xml:space="preserve">  </w:t>
      </w:r>
      <w:r w:rsidR="00F1348B" w:rsidRPr="00C02587">
        <w:rPr>
          <w:rFonts w:ascii="Century Gothic" w:hAnsi="Century Gothic" w:cs="Calibri"/>
        </w:rPr>
        <w:t>Only suppliers who have met the criteria within our supplier questionnaire are added to our approved list.  We provide transparency</w:t>
      </w:r>
      <w:r w:rsidR="00D3477F" w:rsidRPr="00C02587">
        <w:rPr>
          <w:rFonts w:ascii="Century Gothic" w:hAnsi="Century Gothic" w:cs="Calibri"/>
        </w:rPr>
        <w:t xml:space="preserve"> </w:t>
      </w:r>
      <w:r w:rsidR="005A211E">
        <w:rPr>
          <w:rFonts w:ascii="Century Gothic" w:hAnsi="Century Gothic" w:cs="Calibri"/>
        </w:rPr>
        <w:t>within</w:t>
      </w:r>
      <w:r w:rsidR="00D3477F" w:rsidRPr="00C02587">
        <w:rPr>
          <w:rFonts w:ascii="Century Gothic" w:hAnsi="Century Gothic" w:cs="Calibri"/>
        </w:rPr>
        <w:t xml:space="preserve"> our supply chain by carrying out regular audits </w:t>
      </w:r>
      <w:r w:rsidR="00F1348B" w:rsidRPr="00C02587">
        <w:rPr>
          <w:rFonts w:ascii="Century Gothic" w:hAnsi="Century Gothic" w:cs="Calibri"/>
        </w:rPr>
        <w:t xml:space="preserve">of our approved suppliers </w:t>
      </w:r>
      <w:r w:rsidR="00B02CFC">
        <w:rPr>
          <w:rFonts w:ascii="Century Gothic" w:hAnsi="Century Gothic" w:cs="Calibri"/>
        </w:rPr>
        <w:t>requesting</w:t>
      </w:r>
      <w:r w:rsidR="00F1348B" w:rsidRPr="00C02587">
        <w:rPr>
          <w:rFonts w:ascii="Century Gothic" w:hAnsi="Century Gothic" w:cs="Calibri"/>
        </w:rPr>
        <w:t xml:space="preserve"> evidence to show their maintenance of the Modern Slavery Act 2015</w:t>
      </w:r>
      <w:r w:rsidR="00D3477F" w:rsidRPr="00C02587">
        <w:rPr>
          <w:rFonts w:ascii="Century Gothic" w:hAnsi="Century Gothic" w:cs="Calibri"/>
        </w:rPr>
        <w:t>.  All inf</w:t>
      </w:r>
      <w:r w:rsidR="00F1348B" w:rsidRPr="00C02587">
        <w:rPr>
          <w:rFonts w:ascii="Century Gothic" w:hAnsi="Century Gothic" w:cs="Calibri"/>
        </w:rPr>
        <w:t>ormation is freely provided.</w:t>
      </w:r>
      <w:r w:rsidR="00D3477F" w:rsidRPr="00C02587">
        <w:rPr>
          <w:rFonts w:ascii="Century Gothic" w:hAnsi="Century Gothic" w:cs="Calibri"/>
        </w:rPr>
        <w:t xml:space="preserve"> </w:t>
      </w:r>
    </w:p>
    <w:p w:rsidR="000D0BDA" w:rsidRDefault="000D0BDA" w:rsidP="007D7A11">
      <w:pPr>
        <w:autoSpaceDE w:val="0"/>
        <w:autoSpaceDN w:val="0"/>
        <w:adjustRightInd w:val="0"/>
        <w:spacing w:after="0" w:line="240" w:lineRule="auto"/>
        <w:ind w:left="1134" w:hanging="567"/>
        <w:jc w:val="both"/>
        <w:rPr>
          <w:rFonts w:ascii="Century Gothic" w:hAnsi="Century Gothic" w:cs="Calibri"/>
        </w:rPr>
      </w:pPr>
    </w:p>
    <w:p w:rsidR="002D6971" w:rsidRDefault="000D0BDA" w:rsidP="00B02CFC">
      <w:pPr>
        <w:autoSpaceDE w:val="0"/>
        <w:autoSpaceDN w:val="0"/>
        <w:adjustRightInd w:val="0"/>
        <w:spacing w:after="0" w:line="240" w:lineRule="auto"/>
        <w:ind w:left="1134" w:hanging="567"/>
        <w:jc w:val="both"/>
        <w:rPr>
          <w:rFonts w:ascii="Century Gothic" w:hAnsi="Century Gothic" w:cs="Calibri"/>
        </w:rPr>
      </w:pPr>
      <w:r>
        <w:rPr>
          <w:rFonts w:ascii="Century Gothic" w:hAnsi="Century Gothic" w:cs="Calibri"/>
        </w:rPr>
        <w:t>9.2</w:t>
      </w:r>
      <w:r>
        <w:rPr>
          <w:rFonts w:ascii="Century Gothic" w:hAnsi="Century Gothic" w:cs="Calibri"/>
        </w:rPr>
        <w:tab/>
      </w:r>
      <w:r w:rsidR="00B02CFC">
        <w:rPr>
          <w:rFonts w:ascii="Century Gothic" w:hAnsi="Century Gothic" w:cs="Calibri"/>
        </w:rPr>
        <w:t xml:space="preserve">Should you suspect or identify the signs of </w:t>
      </w:r>
      <w:r w:rsidR="007D7A11">
        <w:rPr>
          <w:rFonts w:ascii="Century Gothic" w:hAnsi="Century Gothic" w:cs="Calibri"/>
        </w:rPr>
        <w:t xml:space="preserve">slavery, forced or compulsory labour and or human trafficking </w:t>
      </w:r>
      <w:r>
        <w:rPr>
          <w:rFonts w:ascii="Century Gothic" w:hAnsi="Century Gothic" w:cs="Calibri"/>
        </w:rPr>
        <w:t>this must be reported to</w:t>
      </w:r>
      <w:r w:rsidR="007D7A11">
        <w:rPr>
          <w:rFonts w:ascii="Century Gothic" w:hAnsi="Century Gothic" w:cs="Calibri"/>
        </w:rPr>
        <w:t xml:space="preserve"> the </w:t>
      </w:r>
      <w:r w:rsidR="007D7A11" w:rsidRPr="007D7A11">
        <w:rPr>
          <w:rFonts w:ascii="Century Gothic" w:hAnsi="Century Gothic" w:cs="Calibri"/>
        </w:rPr>
        <w:t>Modern Sl</w:t>
      </w:r>
      <w:r w:rsidR="00B02CFC">
        <w:rPr>
          <w:rFonts w:ascii="Century Gothic" w:hAnsi="Century Gothic" w:cs="Calibri"/>
        </w:rPr>
        <w:t xml:space="preserve">avery Helpline on 0800 0121 700 where </w:t>
      </w:r>
      <w:r w:rsidR="00B02CFC" w:rsidRPr="00B02CFC">
        <w:rPr>
          <w:rFonts w:ascii="Century Gothic" w:hAnsi="Century Gothic" w:cs="Calibri"/>
        </w:rPr>
        <w:t>information and guidance</w:t>
      </w:r>
      <w:r w:rsidR="00B02CFC" w:rsidRPr="00B02CFC">
        <w:rPr>
          <w:rFonts w:ascii="Century Gothic" w:hAnsi="Century Gothic" w:cs="Calibri"/>
        </w:rPr>
        <w:t xml:space="preserve"> on what to do next can be obtained.</w:t>
      </w:r>
      <w:bookmarkStart w:id="0" w:name="_GoBack"/>
      <w:bookmarkEnd w:id="0"/>
    </w:p>
    <w:p w:rsidR="009C6FFA" w:rsidRPr="0031469C" w:rsidRDefault="009C6FFA" w:rsidP="002D6971">
      <w:pPr>
        <w:autoSpaceDE w:val="0"/>
        <w:autoSpaceDN w:val="0"/>
        <w:adjustRightInd w:val="0"/>
        <w:spacing w:after="0" w:line="240" w:lineRule="auto"/>
        <w:ind w:left="1440"/>
        <w:jc w:val="both"/>
        <w:rPr>
          <w:rFonts w:ascii="Century Gothic" w:hAnsi="Century Gothic" w:cs="Calibri"/>
        </w:rPr>
      </w:pPr>
    </w:p>
    <w:p w:rsidR="002D6971" w:rsidRPr="0031469C" w:rsidRDefault="002D6971" w:rsidP="001471B2">
      <w:pPr>
        <w:autoSpaceDE w:val="0"/>
        <w:autoSpaceDN w:val="0"/>
        <w:adjustRightInd w:val="0"/>
        <w:spacing w:after="0" w:line="240" w:lineRule="auto"/>
        <w:ind w:left="567" w:hanging="567"/>
        <w:jc w:val="both"/>
        <w:rPr>
          <w:rFonts w:ascii="Century Gothic" w:hAnsi="Century Gothic" w:cs="Calibri"/>
          <w:b/>
          <w:sz w:val="28"/>
          <w:szCs w:val="28"/>
        </w:rPr>
      </w:pPr>
      <w:r w:rsidRPr="0031469C">
        <w:rPr>
          <w:rFonts w:ascii="Century Gothic" w:hAnsi="Century Gothic" w:cs="Calibri"/>
          <w:b/>
          <w:sz w:val="28"/>
          <w:szCs w:val="28"/>
        </w:rPr>
        <w:t>9.</w:t>
      </w:r>
      <w:r w:rsidR="00FD10A0">
        <w:rPr>
          <w:rFonts w:ascii="Century Gothic" w:hAnsi="Century Gothic" w:cs="Calibri"/>
          <w:b/>
          <w:sz w:val="28"/>
          <w:szCs w:val="28"/>
        </w:rPr>
        <w:tab/>
      </w:r>
      <w:r w:rsidRPr="0031469C">
        <w:rPr>
          <w:rFonts w:ascii="Century Gothic" w:hAnsi="Century Gothic" w:cs="Calibri"/>
          <w:b/>
          <w:sz w:val="28"/>
          <w:szCs w:val="28"/>
        </w:rPr>
        <w:t>No harsh or inhumane treatment is allowed</w:t>
      </w:r>
    </w:p>
    <w:p w:rsidR="002D6971" w:rsidRPr="0031469C" w:rsidRDefault="002D6971" w:rsidP="002D6971">
      <w:pPr>
        <w:autoSpaceDE w:val="0"/>
        <w:autoSpaceDN w:val="0"/>
        <w:adjustRightInd w:val="0"/>
        <w:spacing w:after="0" w:line="240" w:lineRule="auto"/>
        <w:jc w:val="both"/>
        <w:rPr>
          <w:rFonts w:ascii="Century Gothic" w:hAnsi="Century Gothic" w:cs="Calibri"/>
        </w:rPr>
      </w:pPr>
    </w:p>
    <w:p w:rsidR="002D6971" w:rsidRPr="0031469C" w:rsidRDefault="002D6971" w:rsidP="001471B2">
      <w:pPr>
        <w:autoSpaceDE w:val="0"/>
        <w:autoSpaceDN w:val="0"/>
        <w:adjustRightInd w:val="0"/>
        <w:spacing w:after="0" w:line="240" w:lineRule="auto"/>
        <w:ind w:left="1134" w:hanging="567"/>
        <w:jc w:val="both"/>
        <w:rPr>
          <w:rFonts w:ascii="Century Gothic" w:hAnsi="Century Gothic" w:cs="Calibri"/>
        </w:rPr>
      </w:pPr>
      <w:r w:rsidRPr="0031469C">
        <w:rPr>
          <w:rFonts w:ascii="Century Gothic" w:hAnsi="Century Gothic" w:cs="Calibri"/>
        </w:rPr>
        <w:t xml:space="preserve">9.1 </w:t>
      </w:r>
      <w:r w:rsidRPr="0031469C">
        <w:rPr>
          <w:rFonts w:ascii="Century Gothic" w:hAnsi="Century Gothic" w:cs="Calibri"/>
        </w:rPr>
        <w:tab/>
        <w:t>Physical abuse or discipline, the threat of physical abuse, sexual or other harassment and verbal abuse or other forms of intimidation shall be prohibited.</w:t>
      </w:r>
    </w:p>
    <w:p w:rsidR="002D6971" w:rsidRPr="0031469C" w:rsidRDefault="002D6971" w:rsidP="00FD10A0">
      <w:pPr>
        <w:autoSpaceDE w:val="0"/>
        <w:autoSpaceDN w:val="0"/>
        <w:adjustRightInd w:val="0"/>
        <w:spacing w:after="0" w:line="240" w:lineRule="auto"/>
        <w:ind w:left="1134"/>
        <w:jc w:val="both"/>
        <w:rPr>
          <w:rFonts w:ascii="Century Gothic" w:hAnsi="Century Gothic" w:cs="Calibri"/>
        </w:rPr>
      </w:pPr>
    </w:p>
    <w:p w:rsidR="002D6971" w:rsidRDefault="002D6971" w:rsidP="00FD10A0">
      <w:pPr>
        <w:autoSpaceDE w:val="0"/>
        <w:autoSpaceDN w:val="0"/>
        <w:adjustRightInd w:val="0"/>
        <w:spacing w:after="0" w:line="240" w:lineRule="auto"/>
        <w:ind w:left="1134"/>
        <w:jc w:val="both"/>
        <w:rPr>
          <w:rFonts w:ascii="Century Gothic" w:hAnsi="Century Gothic" w:cs="Calibri"/>
        </w:rPr>
      </w:pPr>
      <w:r w:rsidRPr="0031469C">
        <w:rPr>
          <w:rFonts w:ascii="Century Gothic" w:hAnsi="Century Gothic" w:cs="Calibri"/>
        </w:rPr>
        <w:lastRenderedPageBreak/>
        <w:t xml:space="preserve">The </w:t>
      </w:r>
      <w:r w:rsidR="00451786" w:rsidRPr="0031469C">
        <w:rPr>
          <w:rFonts w:ascii="Century Gothic" w:hAnsi="Century Gothic" w:cs="Calibri"/>
        </w:rPr>
        <w:t>use</w:t>
      </w:r>
      <w:r w:rsidRPr="0031469C">
        <w:rPr>
          <w:rFonts w:ascii="Century Gothic" w:hAnsi="Century Gothic" w:cs="Calibri"/>
        </w:rPr>
        <w:t xml:space="preserve"> of this code constitute</w:t>
      </w:r>
      <w:r w:rsidR="00451786" w:rsidRPr="0031469C">
        <w:rPr>
          <w:rFonts w:ascii="Century Gothic" w:hAnsi="Century Gothic" w:cs="Calibri"/>
        </w:rPr>
        <w:t>s</w:t>
      </w:r>
      <w:r w:rsidRPr="0031469C">
        <w:rPr>
          <w:rFonts w:ascii="Century Gothic" w:hAnsi="Century Gothic" w:cs="Calibri"/>
        </w:rPr>
        <w:t xml:space="preserve"> minimum and not maximum standards, and this code </w:t>
      </w:r>
      <w:r w:rsidR="00451786" w:rsidRPr="0031469C">
        <w:rPr>
          <w:rFonts w:ascii="Century Gothic" w:hAnsi="Century Gothic" w:cs="Calibri"/>
        </w:rPr>
        <w:t>is</w:t>
      </w:r>
      <w:r w:rsidRPr="0031469C">
        <w:rPr>
          <w:rFonts w:ascii="Century Gothic" w:hAnsi="Century Gothic" w:cs="Calibri"/>
        </w:rPr>
        <w:t xml:space="preserve"> not used to prevent </w:t>
      </w:r>
      <w:r w:rsidR="00451786" w:rsidRPr="0031469C">
        <w:rPr>
          <w:rFonts w:ascii="Century Gothic" w:hAnsi="Century Gothic" w:cs="Calibri"/>
        </w:rPr>
        <w:t xml:space="preserve">Global </w:t>
      </w:r>
      <w:r w:rsidR="006E1F15">
        <w:rPr>
          <w:rFonts w:ascii="Century Gothic" w:hAnsi="Century Gothic" w:cs="Calibri"/>
        </w:rPr>
        <w:t>Infrastructure</w:t>
      </w:r>
      <w:r w:rsidRPr="0031469C">
        <w:rPr>
          <w:rFonts w:ascii="Century Gothic" w:hAnsi="Century Gothic" w:cs="Calibri"/>
        </w:rPr>
        <w:t xml:space="preserve"> from exceeding these standards. </w:t>
      </w:r>
      <w:r w:rsidR="00451786" w:rsidRPr="0031469C">
        <w:rPr>
          <w:rFonts w:ascii="Century Gothic" w:hAnsi="Century Gothic" w:cs="Calibri"/>
        </w:rPr>
        <w:t xml:space="preserve">Global </w:t>
      </w:r>
      <w:r w:rsidR="006E1F15">
        <w:rPr>
          <w:rFonts w:ascii="Century Gothic" w:hAnsi="Century Gothic" w:cs="Calibri"/>
        </w:rPr>
        <w:t>Infrastructure</w:t>
      </w:r>
      <w:r w:rsidRPr="0031469C">
        <w:rPr>
          <w:rFonts w:ascii="Century Gothic" w:hAnsi="Century Gothic" w:cs="Calibri"/>
        </w:rPr>
        <w:t xml:space="preserve"> appl</w:t>
      </w:r>
      <w:r w:rsidR="00451786" w:rsidRPr="0031469C">
        <w:rPr>
          <w:rFonts w:ascii="Century Gothic" w:hAnsi="Century Gothic" w:cs="Calibri"/>
        </w:rPr>
        <w:t>ies</w:t>
      </w:r>
      <w:r w:rsidRPr="0031469C">
        <w:rPr>
          <w:rFonts w:ascii="Century Gothic" w:hAnsi="Century Gothic" w:cs="Calibri"/>
        </w:rPr>
        <w:t xml:space="preserve"> this code to comply with national and other applicable law and, where the provisions of law and </w:t>
      </w:r>
      <w:r w:rsidR="00451786" w:rsidRPr="0031469C">
        <w:rPr>
          <w:rFonts w:ascii="Century Gothic" w:hAnsi="Century Gothic" w:cs="Calibri"/>
        </w:rPr>
        <w:t>the Ethical Trading Initiative b</w:t>
      </w:r>
      <w:r w:rsidRPr="0031469C">
        <w:rPr>
          <w:rFonts w:ascii="Century Gothic" w:hAnsi="Century Gothic" w:cs="Calibri"/>
        </w:rPr>
        <w:t xml:space="preserve">ase </w:t>
      </w:r>
      <w:r w:rsidR="00451786" w:rsidRPr="0031469C">
        <w:rPr>
          <w:rFonts w:ascii="Century Gothic" w:hAnsi="Century Gothic" w:cs="Calibri"/>
        </w:rPr>
        <w:t>c</w:t>
      </w:r>
      <w:r w:rsidRPr="0031469C">
        <w:rPr>
          <w:rFonts w:ascii="Century Gothic" w:hAnsi="Century Gothic" w:cs="Calibri"/>
        </w:rPr>
        <w:t>ode address the same subject, to apply that provision which</w:t>
      </w:r>
      <w:r w:rsidR="00FD10A0">
        <w:rPr>
          <w:rFonts w:ascii="Century Gothic" w:hAnsi="Century Gothic" w:cs="Calibri"/>
        </w:rPr>
        <w:t xml:space="preserve"> </w:t>
      </w:r>
      <w:r w:rsidRPr="0031469C">
        <w:rPr>
          <w:rFonts w:ascii="Century Gothic" w:hAnsi="Century Gothic" w:cs="Calibri"/>
        </w:rPr>
        <w:t>affords the greater protection.</w:t>
      </w:r>
    </w:p>
    <w:p w:rsidR="002E7231" w:rsidRDefault="002E7231" w:rsidP="002E7231">
      <w:pPr>
        <w:autoSpaceDE w:val="0"/>
        <w:autoSpaceDN w:val="0"/>
        <w:adjustRightInd w:val="0"/>
        <w:spacing w:after="0" w:line="240" w:lineRule="auto"/>
        <w:jc w:val="both"/>
        <w:rPr>
          <w:rFonts w:ascii="Century Gothic" w:hAnsi="Century Gothic" w:cs="Calibri"/>
        </w:rPr>
      </w:pPr>
    </w:p>
    <w:p w:rsidR="002E7231" w:rsidRDefault="002E7231" w:rsidP="002E7231">
      <w:pPr>
        <w:autoSpaceDE w:val="0"/>
        <w:autoSpaceDN w:val="0"/>
        <w:adjustRightInd w:val="0"/>
        <w:spacing w:after="0" w:line="240" w:lineRule="auto"/>
        <w:jc w:val="both"/>
        <w:rPr>
          <w:rFonts w:ascii="Century Gothic" w:hAnsi="Century Gothic" w:cs="Calibri"/>
          <w:b/>
          <w:sz w:val="28"/>
          <w:szCs w:val="28"/>
        </w:rPr>
      </w:pPr>
      <w:r w:rsidRPr="002E7809">
        <w:rPr>
          <w:rFonts w:ascii="Century Gothic" w:hAnsi="Century Gothic" w:cs="Calibri"/>
          <w:b/>
          <w:sz w:val="28"/>
          <w:szCs w:val="28"/>
        </w:rPr>
        <w:t>11.</w:t>
      </w:r>
      <w:r w:rsidRPr="002E7809">
        <w:rPr>
          <w:rFonts w:ascii="Century Gothic" w:hAnsi="Century Gothic" w:cs="Calibri"/>
          <w:b/>
          <w:sz w:val="28"/>
          <w:szCs w:val="28"/>
        </w:rPr>
        <w:tab/>
        <w:t xml:space="preserve">Ethical Trading </w:t>
      </w:r>
    </w:p>
    <w:p w:rsidR="002E7809" w:rsidRDefault="002E7809" w:rsidP="002E7231">
      <w:pPr>
        <w:autoSpaceDE w:val="0"/>
        <w:autoSpaceDN w:val="0"/>
        <w:adjustRightInd w:val="0"/>
        <w:spacing w:after="0" w:line="240" w:lineRule="auto"/>
        <w:jc w:val="both"/>
        <w:rPr>
          <w:rFonts w:ascii="Century Gothic" w:hAnsi="Century Gothic" w:cs="Calibri"/>
          <w:b/>
          <w:sz w:val="28"/>
          <w:szCs w:val="28"/>
        </w:rPr>
      </w:pPr>
    </w:p>
    <w:p w:rsidR="002E7809" w:rsidRPr="002E7809" w:rsidRDefault="002E7809" w:rsidP="002E7809">
      <w:pPr>
        <w:autoSpaceDE w:val="0"/>
        <w:autoSpaceDN w:val="0"/>
        <w:adjustRightInd w:val="0"/>
        <w:spacing w:after="0" w:line="240" w:lineRule="auto"/>
        <w:ind w:left="1134" w:hanging="567"/>
        <w:jc w:val="both"/>
        <w:rPr>
          <w:rFonts w:ascii="Century Gothic" w:hAnsi="Century Gothic" w:cs="Calibri"/>
        </w:rPr>
      </w:pPr>
      <w:r w:rsidRPr="002E7809">
        <w:rPr>
          <w:rFonts w:ascii="Century Gothic" w:hAnsi="Century Gothic" w:cs="Calibri"/>
        </w:rPr>
        <w:t>11.1</w:t>
      </w:r>
      <w:r w:rsidRPr="002E7809">
        <w:rPr>
          <w:rFonts w:ascii="Century Gothic" w:hAnsi="Century Gothic" w:cs="Calibri"/>
        </w:rPr>
        <w:tab/>
      </w:r>
      <w:r w:rsidR="00EA1584">
        <w:rPr>
          <w:rFonts w:ascii="Century Gothic" w:hAnsi="Century Gothic" w:cs="Calibri"/>
        </w:rPr>
        <w:t>W</w:t>
      </w:r>
      <w:r w:rsidR="00EA1584" w:rsidRPr="002E7809">
        <w:rPr>
          <w:rFonts w:ascii="Century Gothic" w:hAnsi="Century Gothic" w:cs="Calibri"/>
        </w:rPr>
        <w:t xml:space="preserve">e </w:t>
      </w:r>
      <w:r w:rsidR="00EA1584">
        <w:rPr>
          <w:rFonts w:ascii="Century Gothic" w:hAnsi="Century Gothic" w:cs="Calibri"/>
        </w:rPr>
        <w:t xml:space="preserve">aim to </w:t>
      </w:r>
      <w:r w:rsidR="00EA1584" w:rsidRPr="002E7809">
        <w:rPr>
          <w:rFonts w:ascii="Century Gothic" w:hAnsi="Century Gothic" w:cs="Calibri"/>
        </w:rPr>
        <w:t xml:space="preserve">use </w:t>
      </w:r>
      <w:r w:rsidR="007B26DA">
        <w:rPr>
          <w:rFonts w:ascii="Century Gothic" w:hAnsi="Century Gothic" w:cs="Calibri"/>
        </w:rPr>
        <w:t xml:space="preserve">sustainable goods where possible, </w:t>
      </w:r>
      <w:r w:rsidR="00EA1584" w:rsidRPr="002E7809">
        <w:rPr>
          <w:rFonts w:ascii="Century Gothic" w:hAnsi="Century Gothic" w:cs="Calibri"/>
        </w:rPr>
        <w:t>ethica</w:t>
      </w:r>
      <w:r w:rsidR="00EA1584">
        <w:rPr>
          <w:rFonts w:ascii="Century Gothic" w:hAnsi="Century Gothic" w:cs="Calibri"/>
        </w:rPr>
        <w:t>lly produced/manufactured</w:t>
      </w:r>
      <w:r w:rsidR="00EA1584">
        <w:rPr>
          <w:rFonts w:ascii="Century Gothic" w:hAnsi="Century Gothic" w:cs="Calibri"/>
        </w:rPr>
        <w:t xml:space="preserve">. </w:t>
      </w:r>
      <w:r w:rsidR="00EA1584" w:rsidRPr="002E7809">
        <w:rPr>
          <w:rFonts w:ascii="Century Gothic" w:hAnsi="Century Gothic" w:cs="Calibri"/>
        </w:rPr>
        <w:t xml:space="preserve"> </w:t>
      </w:r>
      <w:r w:rsidRPr="002E7809">
        <w:rPr>
          <w:rFonts w:ascii="Century Gothic" w:hAnsi="Century Gothic" w:cs="Calibri"/>
        </w:rPr>
        <w:t xml:space="preserve">In a partnering environment we shall </w:t>
      </w:r>
      <w:r>
        <w:rPr>
          <w:rFonts w:ascii="Century Gothic" w:hAnsi="Century Gothic" w:cs="Calibri"/>
        </w:rPr>
        <w:t>use</w:t>
      </w:r>
      <w:r w:rsidR="00A30B21">
        <w:rPr>
          <w:rFonts w:ascii="Century Gothic" w:hAnsi="Century Gothic" w:cs="Calibri"/>
        </w:rPr>
        <w:t xml:space="preserve"> only</w:t>
      </w:r>
      <w:r>
        <w:rPr>
          <w:rFonts w:ascii="Century Gothic" w:hAnsi="Century Gothic" w:cs="Calibri"/>
        </w:rPr>
        <w:t xml:space="preserve"> suppli</w:t>
      </w:r>
      <w:r w:rsidR="00EA1584">
        <w:rPr>
          <w:rFonts w:ascii="Century Gothic" w:hAnsi="Century Gothic" w:cs="Calibri"/>
        </w:rPr>
        <w:t>ers who</w:t>
      </w:r>
      <w:r>
        <w:rPr>
          <w:rFonts w:ascii="Century Gothic" w:hAnsi="Century Gothic" w:cs="Calibri"/>
        </w:rPr>
        <w:t xml:space="preserve"> </w:t>
      </w:r>
      <w:r w:rsidR="00EA1584">
        <w:rPr>
          <w:rFonts w:ascii="Century Gothic" w:hAnsi="Century Gothic" w:cs="Calibri"/>
        </w:rPr>
        <w:t>mirror</w:t>
      </w:r>
      <w:r>
        <w:rPr>
          <w:rFonts w:ascii="Century Gothic" w:hAnsi="Century Gothic" w:cs="Calibri"/>
        </w:rPr>
        <w:t xml:space="preserve"> our policy of </w:t>
      </w:r>
      <w:r w:rsidR="00D87249">
        <w:rPr>
          <w:rFonts w:ascii="Century Gothic" w:hAnsi="Century Gothic" w:cs="Calibri"/>
        </w:rPr>
        <w:t xml:space="preserve">fair </w:t>
      </w:r>
      <w:r>
        <w:rPr>
          <w:rFonts w:ascii="Century Gothic" w:hAnsi="Century Gothic" w:cs="Calibri"/>
        </w:rPr>
        <w:t xml:space="preserve">ethical trading. </w:t>
      </w:r>
      <w:r w:rsidRPr="002E7809">
        <w:rPr>
          <w:rFonts w:ascii="Century Gothic" w:hAnsi="Century Gothic" w:cs="Calibri"/>
        </w:rPr>
        <w:t xml:space="preserve"> </w:t>
      </w:r>
      <w:r>
        <w:rPr>
          <w:rFonts w:ascii="Century Gothic" w:hAnsi="Century Gothic" w:cs="Calibri"/>
        </w:rPr>
        <w:t xml:space="preserve">We shall audit </w:t>
      </w:r>
      <w:r w:rsidRPr="002E7809">
        <w:rPr>
          <w:rFonts w:ascii="Century Gothic" w:hAnsi="Century Gothic" w:cs="Calibri"/>
        </w:rPr>
        <w:t>o</w:t>
      </w:r>
      <w:r w:rsidR="00A30B21">
        <w:rPr>
          <w:rFonts w:ascii="Century Gothic" w:hAnsi="Century Gothic" w:cs="Calibri"/>
        </w:rPr>
        <w:t xml:space="preserve">ur supply chain to ensure this compliance and to ensure we and they meet our obligations and the requirements of the Modern Slavery Act 2015.  </w:t>
      </w:r>
      <w:r w:rsidRPr="002E7809">
        <w:rPr>
          <w:rFonts w:ascii="Century Gothic" w:hAnsi="Century Gothic" w:cs="Calibri"/>
        </w:rPr>
        <w:t xml:space="preserve"> </w:t>
      </w:r>
    </w:p>
    <w:p w:rsidR="002E7809" w:rsidRPr="002E7809" w:rsidRDefault="002E7809" w:rsidP="002E7809">
      <w:pPr>
        <w:autoSpaceDE w:val="0"/>
        <w:autoSpaceDN w:val="0"/>
        <w:adjustRightInd w:val="0"/>
        <w:spacing w:after="0" w:line="240" w:lineRule="auto"/>
        <w:ind w:left="1134" w:hanging="567"/>
        <w:jc w:val="both"/>
        <w:rPr>
          <w:rFonts w:ascii="Century Gothic" w:hAnsi="Century Gothic" w:cs="Calibri"/>
        </w:rPr>
      </w:pPr>
    </w:p>
    <w:p w:rsidR="002E7809" w:rsidRDefault="002E7809" w:rsidP="002E7231">
      <w:pPr>
        <w:autoSpaceDE w:val="0"/>
        <w:autoSpaceDN w:val="0"/>
        <w:adjustRightInd w:val="0"/>
        <w:spacing w:after="0" w:line="240" w:lineRule="auto"/>
        <w:jc w:val="both"/>
        <w:rPr>
          <w:rFonts w:ascii="Century Gothic" w:hAnsi="Century Gothic" w:cs="Calibri"/>
        </w:rPr>
      </w:pPr>
    </w:p>
    <w:p w:rsidR="002E7231" w:rsidRPr="0031469C" w:rsidRDefault="002E7231" w:rsidP="002E7231">
      <w:pPr>
        <w:autoSpaceDE w:val="0"/>
        <w:autoSpaceDN w:val="0"/>
        <w:adjustRightInd w:val="0"/>
        <w:spacing w:after="0" w:line="240" w:lineRule="auto"/>
        <w:jc w:val="both"/>
        <w:rPr>
          <w:rFonts w:ascii="Century Gothic" w:hAnsi="Century Gothic" w:cs="Calibri"/>
        </w:rPr>
      </w:pPr>
    </w:p>
    <w:p w:rsidR="005375FF" w:rsidRDefault="005375FF" w:rsidP="00451786">
      <w:pPr>
        <w:autoSpaceDE w:val="0"/>
        <w:autoSpaceDN w:val="0"/>
        <w:adjustRightInd w:val="0"/>
        <w:spacing w:after="0" w:line="240" w:lineRule="auto"/>
        <w:ind w:left="426"/>
        <w:jc w:val="both"/>
        <w:rPr>
          <w:rFonts w:ascii="Century Gothic" w:hAnsi="Century Gothic" w:cs="Calibri"/>
        </w:rPr>
      </w:pPr>
    </w:p>
    <w:p w:rsidR="00975F42" w:rsidRDefault="00975F42" w:rsidP="00975F42">
      <w:pPr>
        <w:pStyle w:val="BodyText"/>
        <w:rPr>
          <w:rFonts w:ascii="DIN Neuzeit Grotesk Std Light" w:hAnsi="DIN Neuzeit Grotesk Std Light" w:cstheme="minorHAnsi"/>
          <w:i/>
          <w:iCs/>
        </w:rPr>
      </w:pPr>
      <w:r>
        <w:rPr>
          <w:rFonts w:ascii="DIN Neuzeit Grotesk Std Light" w:hAnsi="DIN Neuzeit Grotesk Std Light" w:cstheme="minorHAnsi"/>
          <w:i/>
          <w:iCs/>
        </w:rPr>
        <w:t>This policy has been adopted by Global Infrastructure on</w:t>
      </w:r>
    </w:p>
    <w:p w:rsidR="00975F42" w:rsidRPr="00CD4BF8" w:rsidRDefault="00975F42" w:rsidP="00975F42">
      <w:pPr>
        <w:pStyle w:val="BodyText"/>
        <w:rPr>
          <w:rFonts w:ascii="DIN Neuzeit Grotesk Std Light" w:hAnsi="DIN Neuzeit Grotesk Std Light" w:cstheme="minorHAnsi"/>
          <w:i/>
          <w:iCs/>
        </w:rPr>
      </w:pPr>
    </w:p>
    <w:p w:rsidR="00975F42" w:rsidRPr="00CD4BF8" w:rsidRDefault="00975F42" w:rsidP="00975F42">
      <w:pPr>
        <w:pStyle w:val="BodyText"/>
        <w:rPr>
          <w:rFonts w:ascii="DIN Neuzeit Grotesk Std Light" w:hAnsi="DIN Neuzeit Grotesk Std Light" w:cstheme="minorHAnsi"/>
          <w:i/>
          <w:iCs/>
        </w:rPr>
      </w:pPr>
      <w:r w:rsidRPr="00CD4BF8">
        <w:rPr>
          <w:rFonts w:ascii="DIN Neuzeit Grotesk Std Light" w:hAnsi="DIN Neuzeit Grotesk Std Light" w:cstheme="minorHAnsi"/>
          <w:i/>
          <w:iCs/>
          <w:noProof/>
          <w:lang w:eastAsia="en-GB"/>
        </w:rPr>
        <w:drawing>
          <wp:anchor distT="0" distB="0" distL="114300" distR="114300" simplePos="0" relativeHeight="251659264" behindDoc="0" locked="0" layoutInCell="1" allowOverlap="1" wp14:anchorId="31802D8B" wp14:editId="1D5FFC53">
            <wp:simplePos x="0" y="0"/>
            <wp:positionH relativeFrom="column">
              <wp:posOffset>-104775</wp:posOffset>
            </wp:positionH>
            <wp:positionV relativeFrom="paragraph">
              <wp:posOffset>197485</wp:posOffset>
            </wp:positionV>
            <wp:extent cx="2219960" cy="64770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219960" cy="647700"/>
                    </a:xfrm>
                    <a:prstGeom prst="rect">
                      <a:avLst/>
                    </a:prstGeom>
                    <a:noFill/>
                  </pic:spPr>
                </pic:pic>
              </a:graphicData>
            </a:graphic>
            <wp14:sizeRelV relativeFrom="margin">
              <wp14:pctHeight>0</wp14:pctHeight>
            </wp14:sizeRelV>
          </wp:anchor>
        </w:drawing>
      </w:r>
      <w:r w:rsidR="00D87249">
        <w:rPr>
          <w:rFonts w:ascii="DIN Neuzeit Grotesk Std Light" w:hAnsi="DIN Neuzeit Grotesk Std Light" w:cstheme="minorHAnsi"/>
          <w:iCs/>
        </w:rPr>
        <w:t>Date:</w:t>
      </w:r>
      <w:r w:rsidR="00D87249">
        <w:rPr>
          <w:rFonts w:ascii="DIN Neuzeit Grotesk Std Light" w:hAnsi="DIN Neuzeit Grotesk Std Light" w:cstheme="minorHAnsi"/>
          <w:iCs/>
        </w:rPr>
        <w:tab/>
        <w:t xml:space="preserve"> 31/03/2017</w:t>
      </w:r>
    </w:p>
    <w:p w:rsidR="00975F42" w:rsidRPr="00CD4BF8" w:rsidRDefault="00975F42" w:rsidP="00975F42">
      <w:pPr>
        <w:pStyle w:val="BodyText"/>
        <w:ind w:left="360"/>
        <w:rPr>
          <w:rFonts w:ascii="DIN Neuzeit Grotesk Std Light" w:hAnsi="DIN Neuzeit Grotesk Std Light" w:cstheme="minorHAnsi"/>
          <w:i/>
          <w:iCs/>
        </w:rPr>
      </w:pPr>
    </w:p>
    <w:p w:rsidR="00975F42" w:rsidRPr="00CD4BF8" w:rsidRDefault="00975F42" w:rsidP="00975F42">
      <w:pPr>
        <w:pStyle w:val="BodyText"/>
        <w:rPr>
          <w:rFonts w:ascii="DIN Neuzeit Grotesk Std Light" w:hAnsi="DIN Neuzeit Grotesk Std Light" w:cstheme="minorHAnsi"/>
          <w:i/>
          <w:iCs/>
        </w:rPr>
      </w:pPr>
    </w:p>
    <w:p w:rsidR="00975F42" w:rsidRPr="00CD4BF8" w:rsidRDefault="00975F42" w:rsidP="00975F42">
      <w:pPr>
        <w:pStyle w:val="BodyText"/>
        <w:rPr>
          <w:rFonts w:ascii="DIN Neuzeit Grotesk Std Light" w:hAnsi="DIN Neuzeit Grotesk Std Light" w:cstheme="minorHAnsi"/>
          <w:i/>
          <w:iCs/>
        </w:rPr>
      </w:pPr>
    </w:p>
    <w:p w:rsidR="00975F42" w:rsidRPr="00CD4BF8" w:rsidRDefault="00975F42" w:rsidP="00975F42">
      <w:pPr>
        <w:pStyle w:val="BodyText"/>
        <w:rPr>
          <w:rFonts w:ascii="DIN Neuzeit Grotesk Std Light" w:hAnsi="DIN Neuzeit Grotesk Std Light" w:cstheme="minorHAnsi"/>
          <w:i/>
          <w:iCs/>
        </w:rPr>
      </w:pPr>
    </w:p>
    <w:p w:rsidR="00975F42" w:rsidRPr="00975F42" w:rsidRDefault="00975F42" w:rsidP="00975F42">
      <w:pPr>
        <w:pStyle w:val="BodyText"/>
        <w:tabs>
          <w:tab w:val="left" w:pos="5730"/>
        </w:tabs>
        <w:rPr>
          <w:rFonts w:ascii="DIN Neuzeit Grotesk Std Light" w:hAnsi="DIN Neuzeit Grotesk Std Light" w:cstheme="minorHAnsi"/>
          <w:bCs/>
          <w:iCs/>
        </w:rPr>
      </w:pPr>
      <w:r w:rsidRPr="00975F42">
        <w:rPr>
          <w:rFonts w:ascii="DIN Neuzeit Grotesk Std Light" w:hAnsi="DIN Neuzeit Grotesk Std Light" w:cstheme="minorHAnsi"/>
          <w:bCs/>
          <w:iCs/>
        </w:rPr>
        <w:t>Iain Henderson  :  Managing Director</w:t>
      </w:r>
    </w:p>
    <w:sectPr w:rsidR="00975F42" w:rsidRPr="00975F42" w:rsidSect="00020F4C">
      <w:headerReference w:type="default" r:id="rId8"/>
      <w:footerReference w:type="default" r:id="rId9"/>
      <w:pgSz w:w="11906" w:h="16838"/>
      <w:pgMar w:top="1843"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DAC" w:rsidRDefault="00272DAC" w:rsidP="00DC69CC">
      <w:pPr>
        <w:spacing w:after="0" w:line="240" w:lineRule="auto"/>
      </w:pPr>
      <w:r>
        <w:separator/>
      </w:r>
    </w:p>
  </w:endnote>
  <w:endnote w:type="continuationSeparator" w:id="0">
    <w:p w:rsidR="00272DAC" w:rsidRDefault="00272DAC" w:rsidP="00DC6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Light">
    <w:altName w:val="Gill Sans MT"/>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Italic">
    <w:panose1 w:val="00000000000000000000"/>
    <w:charset w:val="00"/>
    <w:family w:val="auto"/>
    <w:notTrueType/>
    <w:pitch w:val="default"/>
    <w:sig w:usb0="00000003" w:usb1="00000000" w:usb2="00000000" w:usb3="00000000" w:csb0="00000001" w:csb1="00000000"/>
  </w:font>
  <w:font w:name="DIN Neuzeit Grotesk Std Light">
    <w:altName w:val="Century Gothic"/>
    <w:charset w:val="00"/>
    <w:family w:val="swiss"/>
    <w:pitch w:val="variable"/>
    <w:sig w:usb0="00000001" w:usb1="40002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1744295"/>
      <w:docPartObj>
        <w:docPartGallery w:val="Page Numbers (Bottom of Page)"/>
        <w:docPartUnique/>
      </w:docPartObj>
    </w:sdtPr>
    <w:sdtEndPr>
      <w:rPr>
        <w:color w:val="7F7F7F" w:themeColor="background1" w:themeShade="7F"/>
        <w:spacing w:val="60"/>
      </w:rPr>
    </w:sdtEndPr>
    <w:sdtContent>
      <w:p w:rsidR="00CF1ED5" w:rsidRDefault="00CF1ED5">
        <w:pPr>
          <w:pStyle w:val="Footer"/>
          <w:pBdr>
            <w:top w:val="single" w:sz="4" w:space="1" w:color="D9D9D9" w:themeColor="background1" w:themeShade="D9"/>
          </w:pBdr>
          <w:jc w:val="right"/>
        </w:pPr>
        <w:r>
          <w:fldChar w:fldCharType="begin"/>
        </w:r>
        <w:r>
          <w:instrText xml:space="preserve"> PAGE   \* MERGEFORMAT </w:instrText>
        </w:r>
        <w:r>
          <w:fldChar w:fldCharType="separate"/>
        </w:r>
        <w:r w:rsidR="00B02CFC">
          <w:rPr>
            <w:noProof/>
          </w:rPr>
          <w:t>6</w:t>
        </w:r>
        <w:r>
          <w:rPr>
            <w:noProof/>
          </w:rPr>
          <w:fldChar w:fldCharType="end"/>
        </w:r>
        <w:r>
          <w:t xml:space="preserve"> | </w:t>
        </w:r>
        <w:r>
          <w:rPr>
            <w:color w:val="7F7F7F" w:themeColor="background1" w:themeShade="7F"/>
            <w:spacing w:val="60"/>
          </w:rPr>
          <w:t>Page</w:t>
        </w:r>
      </w:p>
    </w:sdtContent>
  </w:sdt>
  <w:p w:rsidR="00CF1ED5" w:rsidRDefault="00CF1E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DAC" w:rsidRDefault="00272DAC" w:rsidP="00DC69CC">
      <w:pPr>
        <w:spacing w:after="0" w:line="240" w:lineRule="auto"/>
      </w:pPr>
      <w:r>
        <w:separator/>
      </w:r>
    </w:p>
  </w:footnote>
  <w:footnote w:type="continuationSeparator" w:id="0">
    <w:p w:rsidR="00272DAC" w:rsidRDefault="00272DAC" w:rsidP="00DC69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9CC" w:rsidRDefault="001A2600" w:rsidP="00DC69CC">
    <w:pPr>
      <w:pStyle w:val="Header"/>
      <w:ind w:left="-567"/>
    </w:pPr>
    <w:r>
      <w:rPr>
        <w:noProof/>
        <w:lang w:eastAsia="en-GB"/>
      </w:rPr>
      <w:drawing>
        <wp:inline distT="0" distB="0" distL="0" distR="0" wp14:anchorId="543E4B93" wp14:editId="74E623D6">
          <wp:extent cx="3333750" cy="952500"/>
          <wp:effectExtent l="0" t="0" r="0" b="0"/>
          <wp:docPr id="1" name="Picture 1" descr="global-infrastructu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al-infrastructur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4451"/>
    <w:multiLevelType w:val="hybridMultilevel"/>
    <w:tmpl w:val="642ED7EC"/>
    <w:lvl w:ilvl="0" w:tplc="34B8FC0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28D0E7D"/>
    <w:multiLevelType w:val="multilevel"/>
    <w:tmpl w:val="C56C56D0"/>
    <w:lvl w:ilvl="0">
      <w:start w:val="1"/>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 w15:restartNumberingAfterBreak="0">
    <w:nsid w:val="526F3FC5"/>
    <w:multiLevelType w:val="hybridMultilevel"/>
    <w:tmpl w:val="2EB8B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1A0AE3"/>
    <w:multiLevelType w:val="multilevel"/>
    <w:tmpl w:val="705E3498"/>
    <w:lvl w:ilvl="0">
      <w:start w:val="1"/>
      <w:numFmt w:val="decimal"/>
      <w:lvlText w:val="%1."/>
      <w:lvlJc w:val="left"/>
      <w:pPr>
        <w:ind w:left="1080" w:hanging="72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72E76974"/>
    <w:multiLevelType w:val="hybridMultilevel"/>
    <w:tmpl w:val="CA941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051E29"/>
    <w:multiLevelType w:val="hybridMultilevel"/>
    <w:tmpl w:val="A7A8748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CC"/>
    <w:rsid w:val="00020F4C"/>
    <w:rsid w:val="000D0BDA"/>
    <w:rsid w:val="001471B2"/>
    <w:rsid w:val="001A2600"/>
    <w:rsid w:val="00200068"/>
    <w:rsid w:val="00272DAC"/>
    <w:rsid w:val="002A6CCB"/>
    <w:rsid w:val="002B5ED3"/>
    <w:rsid w:val="002D6971"/>
    <w:rsid w:val="002E7231"/>
    <w:rsid w:val="002E7809"/>
    <w:rsid w:val="0031469C"/>
    <w:rsid w:val="0039719E"/>
    <w:rsid w:val="003B1A9F"/>
    <w:rsid w:val="003B70E6"/>
    <w:rsid w:val="003D173D"/>
    <w:rsid w:val="00417AEC"/>
    <w:rsid w:val="004258C9"/>
    <w:rsid w:val="00451786"/>
    <w:rsid w:val="005375FF"/>
    <w:rsid w:val="00542AD7"/>
    <w:rsid w:val="005A211E"/>
    <w:rsid w:val="005C4521"/>
    <w:rsid w:val="005D0250"/>
    <w:rsid w:val="005E26CD"/>
    <w:rsid w:val="00605D64"/>
    <w:rsid w:val="006E1F15"/>
    <w:rsid w:val="006E3DEB"/>
    <w:rsid w:val="00707F84"/>
    <w:rsid w:val="0072464B"/>
    <w:rsid w:val="007B26DA"/>
    <w:rsid w:val="007D7A11"/>
    <w:rsid w:val="008655CA"/>
    <w:rsid w:val="00873A0C"/>
    <w:rsid w:val="00906902"/>
    <w:rsid w:val="0096591F"/>
    <w:rsid w:val="00975F42"/>
    <w:rsid w:val="009C6FFA"/>
    <w:rsid w:val="009D0AFD"/>
    <w:rsid w:val="009F79A1"/>
    <w:rsid w:val="00A30B21"/>
    <w:rsid w:val="00A47FC4"/>
    <w:rsid w:val="00AB7A28"/>
    <w:rsid w:val="00B02CFC"/>
    <w:rsid w:val="00B34129"/>
    <w:rsid w:val="00C02587"/>
    <w:rsid w:val="00C254C0"/>
    <w:rsid w:val="00C61172"/>
    <w:rsid w:val="00CA53F6"/>
    <w:rsid w:val="00CF1ED5"/>
    <w:rsid w:val="00D15153"/>
    <w:rsid w:val="00D3477F"/>
    <w:rsid w:val="00D87249"/>
    <w:rsid w:val="00DC69CC"/>
    <w:rsid w:val="00E43A4A"/>
    <w:rsid w:val="00EA1584"/>
    <w:rsid w:val="00EC3C13"/>
    <w:rsid w:val="00EE32C3"/>
    <w:rsid w:val="00F1348B"/>
    <w:rsid w:val="00FD10A0"/>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3FE37BA-E044-414F-B0F9-4657EE611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451786"/>
    <w:pPr>
      <w:keepNext/>
      <w:spacing w:before="240" w:after="60" w:line="240" w:lineRule="auto"/>
      <w:outlineLvl w:val="3"/>
    </w:pPr>
    <w:rPr>
      <w:rFonts w:ascii="Gill Sans MT Light" w:eastAsia="Times New Roman" w:hAnsi="Gill Sans MT Light" w:cs="Times New Roman"/>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69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69CC"/>
  </w:style>
  <w:style w:type="paragraph" w:styleId="Footer">
    <w:name w:val="footer"/>
    <w:basedOn w:val="Normal"/>
    <w:link w:val="FooterChar"/>
    <w:uiPriority w:val="99"/>
    <w:unhideWhenUsed/>
    <w:rsid w:val="00DC69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69CC"/>
  </w:style>
  <w:style w:type="paragraph" w:styleId="Title">
    <w:name w:val="Title"/>
    <w:basedOn w:val="Normal"/>
    <w:next w:val="Normal"/>
    <w:link w:val="TitleChar"/>
    <w:uiPriority w:val="10"/>
    <w:qFormat/>
    <w:rsid w:val="00020F4C"/>
    <w:pPr>
      <w:spacing w:after="0" w:line="240" w:lineRule="auto"/>
      <w:contextualSpacing/>
    </w:pPr>
    <w:rPr>
      <w:rFonts w:ascii="Century Gothic" w:eastAsiaTheme="majorEastAsia" w:hAnsi="Century Gothic" w:cstheme="majorBidi"/>
      <w:b/>
      <w:color w:val="A6A6A6" w:themeColor="background1" w:themeShade="A6"/>
      <w:spacing w:val="-10"/>
      <w:kern w:val="28"/>
      <w:sz w:val="60"/>
      <w:szCs w:val="56"/>
    </w:rPr>
  </w:style>
  <w:style w:type="character" w:customStyle="1" w:styleId="TitleChar">
    <w:name w:val="Title Char"/>
    <w:basedOn w:val="DefaultParagraphFont"/>
    <w:link w:val="Title"/>
    <w:uiPriority w:val="10"/>
    <w:rsid w:val="00020F4C"/>
    <w:rPr>
      <w:rFonts w:ascii="Century Gothic" w:eastAsiaTheme="majorEastAsia" w:hAnsi="Century Gothic" w:cstheme="majorBidi"/>
      <w:b/>
      <w:color w:val="A6A6A6" w:themeColor="background1" w:themeShade="A6"/>
      <w:spacing w:val="-10"/>
      <w:kern w:val="28"/>
      <w:sz w:val="60"/>
      <w:szCs w:val="56"/>
    </w:rPr>
  </w:style>
  <w:style w:type="paragraph" w:styleId="ListParagraph">
    <w:name w:val="List Paragraph"/>
    <w:basedOn w:val="Normal"/>
    <w:uiPriority w:val="34"/>
    <w:qFormat/>
    <w:rsid w:val="002B5ED3"/>
    <w:pPr>
      <w:ind w:left="720"/>
      <w:contextualSpacing/>
    </w:pPr>
  </w:style>
  <w:style w:type="character" w:customStyle="1" w:styleId="tgc">
    <w:name w:val="_tgc"/>
    <w:basedOn w:val="DefaultParagraphFont"/>
    <w:rsid w:val="00A47FC4"/>
  </w:style>
  <w:style w:type="paragraph" w:styleId="BalloonText">
    <w:name w:val="Balloon Text"/>
    <w:basedOn w:val="Normal"/>
    <w:link w:val="BalloonTextChar"/>
    <w:uiPriority w:val="99"/>
    <w:semiHidden/>
    <w:unhideWhenUsed/>
    <w:rsid w:val="00A47F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FC4"/>
    <w:rPr>
      <w:rFonts w:ascii="Segoe UI" w:hAnsi="Segoe UI" w:cs="Segoe UI"/>
      <w:sz w:val="18"/>
      <w:szCs w:val="18"/>
    </w:rPr>
  </w:style>
  <w:style w:type="character" w:customStyle="1" w:styleId="Heading4Char">
    <w:name w:val="Heading 4 Char"/>
    <w:basedOn w:val="DefaultParagraphFont"/>
    <w:link w:val="Heading4"/>
    <w:rsid w:val="00451786"/>
    <w:rPr>
      <w:rFonts w:ascii="Gill Sans MT Light" w:eastAsia="Times New Roman" w:hAnsi="Gill Sans MT Light" w:cs="Times New Roman"/>
      <w:bCs/>
      <w:sz w:val="24"/>
      <w:szCs w:val="28"/>
    </w:rPr>
  </w:style>
  <w:style w:type="paragraph" w:styleId="BodyText">
    <w:name w:val="Body Text"/>
    <w:basedOn w:val="Normal"/>
    <w:link w:val="BodyTextChar"/>
    <w:uiPriority w:val="99"/>
    <w:rsid w:val="00975F42"/>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uiPriority w:val="99"/>
    <w:rsid w:val="00975F42"/>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D2451723480C4197CE1F4B1064A73F" ma:contentTypeVersion="2" ma:contentTypeDescription="Create a new document." ma:contentTypeScope="" ma:versionID="946340c2a44281038f822d4b30ad7fde">
  <xsd:schema xmlns:xsd="http://www.w3.org/2001/XMLSchema" xmlns:xs="http://www.w3.org/2001/XMLSchema" xmlns:p="http://schemas.microsoft.com/office/2006/metadata/properties" xmlns:ns2="9e01d273-0d29-4e49-a0b4-f5cfa6b62209" targetNamespace="http://schemas.microsoft.com/office/2006/metadata/properties" ma:root="true" ma:fieldsID="a6aa85de5c904ecb8de66730acaa7195" ns2:_="">
    <xsd:import namespace="9e01d273-0d29-4e49-a0b4-f5cfa6b6220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1d273-0d29-4e49-a0b4-f5cfa6b6220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AF1857-7DBE-474F-80C7-EF55BF1EEA9C}"/>
</file>

<file path=customXml/itemProps2.xml><?xml version="1.0" encoding="utf-8"?>
<ds:datastoreItem xmlns:ds="http://schemas.openxmlformats.org/officeDocument/2006/customXml" ds:itemID="{A1799007-C253-438C-98AE-6067A72FE8CE}"/>
</file>

<file path=customXml/itemProps3.xml><?xml version="1.0" encoding="utf-8"?>
<ds:datastoreItem xmlns:ds="http://schemas.openxmlformats.org/officeDocument/2006/customXml" ds:itemID="{D9143477-A89B-4969-AF1F-CD2139F9A5EE}"/>
</file>

<file path=docProps/app.xml><?xml version="1.0" encoding="utf-8"?>
<Properties xmlns="http://schemas.openxmlformats.org/officeDocument/2006/extended-properties" xmlns:vt="http://schemas.openxmlformats.org/officeDocument/2006/docPropsVTypes">
  <Template>Normal</Template>
  <TotalTime>56</TotalTime>
  <Pages>7</Pages>
  <Words>1526</Words>
  <Characters>8701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Global Energy Group</Company>
  <LinksUpToDate>false</LinksUpToDate>
  <CharactersWithSpaces>10207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Coral Mackay</dc:creator>
  <cp:lastModifiedBy>Tanya Bartlet</cp:lastModifiedBy>
  <cp:revision>18</cp:revision>
  <cp:lastPrinted>2016-09-22T08:45:00Z</cp:lastPrinted>
  <dcterms:created xsi:type="dcterms:W3CDTF">2017-03-06T00:11:00Z</dcterms:created>
  <dcterms:modified xsi:type="dcterms:W3CDTF">2017-03-06T01:26:00Z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0x0101005BD2451723480C4197CE1F4B1064A73F</vt:lpwstr>
  </property>
</Properties>
</file>